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EB1" w:rsidRPr="00624EB1" w:rsidRDefault="00624EB1" w:rsidP="00624EB1">
      <w:pPr>
        <w:spacing w:after="0" w:line="808" w:lineRule="atLeast"/>
        <w:outlineLvl w:val="0"/>
        <w:rPr>
          <w:rFonts w:ascii="Arial" w:eastAsia="Times New Roman" w:hAnsi="Arial" w:cs="Arial"/>
          <w:b/>
          <w:bCs/>
          <w:color w:val="252525"/>
          <w:spacing w:val="-1"/>
          <w:kern w:val="36"/>
          <w:sz w:val="77"/>
          <w:szCs w:val="77"/>
        </w:rPr>
      </w:pPr>
      <w:r w:rsidRPr="00624EB1">
        <w:rPr>
          <w:rFonts w:ascii="Arial" w:eastAsia="Times New Roman" w:hAnsi="Arial" w:cs="Arial"/>
          <w:b/>
          <w:bCs/>
          <w:color w:val="252525"/>
          <w:spacing w:val="-1"/>
          <w:kern w:val="36"/>
          <w:sz w:val="77"/>
          <w:szCs w:val="77"/>
        </w:rPr>
        <w:t>Как подготовить школу к ВПР-2021</w:t>
      </w:r>
    </w:p>
    <w:p w:rsidR="00624EB1" w:rsidRDefault="00624EB1" w:rsidP="00624EB1">
      <w:pPr>
        <w:spacing w:line="562" w:lineRule="atLeast"/>
        <w:rPr>
          <w:rFonts w:ascii="Arial" w:eastAsia="Times New Roman" w:hAnsi="Arial" w:cs="Arial"/>
          <w:color w:val="50576D"/>
          <w:spacing w:val="-3"/>
          <w:sz w:val="35"/>
          <w:szCs w:val="35"/>
        </w:rPr>
      </w:pPr>
      <w:r w:rsidRPr="00624EB1">
        <w:rPr>
          <w:rFonts w:ascii="Arial" w:eastAsia="Times New Roman" w:hAnsi="Arial" w:cs="Arial"/>
          <w:color w:val="50576D"/>
          <w:spacing w:val="-3"/>
          <w:sz w:val="35"/>
          <w:szCs w:val="35"/>
        </w:rPr>
        <w:t>Из рекомендации узнаете, что изменилось в процедуре ВПР, как документально оформить проведение проверочных работ и организовать информационное сопровождение.</w:t>
      </w:r>
    </w:p>
    <w:p w:rsidR="00624EB1" w:rsidRPr="00624EB1" w:rsidRDefault="00624EB1" w:rsidP="00624EB1">
      <w:pPr>
        <w:spacing w:line="562" w:lineRule="atLeast"/>
        <w:rPr>
          <w:rFonts w:ascii="Arial" w:eastAsia="Times New Roman" w:hAnsi="Arial" w:cs="Arial"/>
          <w:color w:val="50576D"/>
          <w:spacing w:val="-3"/>
          <w:sz w:val="35"/>
          <w:szCs w:val="35"/>
        </w:rPr>
      </w:pPr>
      <w:r w:rsidRPr="00624EB1">
        <w:rPr>
          <w:rFonts w:ascii="Arial" w:eastAsia="Times New Roman" w:hAnsi="Arial" w:cs="Arial"/>
          <w:b/>
          <w:bCs/>
          <w:color w:val="252525"/>
          <w:spacing w:val="-1"/>
          <w:sz w:val="56"/>
          <w:szCs w:val="56"/>
        </w:rPr>
        <w:t>Что изменилось</w:t>
      </w:r>
    </w:p>
    <w:p w:rsidR="00624EB1" w:rsidRPr="00624EB1" w:rsidRDefault="00624EB1" w:rsidP="00624EB1">
      <w:pPr>
        <w:spacing w:after="176" w:line="240" w:lineRule="auto"/>
        <w:rPr>
          <w:rFonts w:ascii="Arial" w:eastAsia="Times New Roman" w:hAnsi="Arial" w:cs="Arial"/>
          <w:color w:val="222222"/>
          <w:sz w:val="25"/>
          <w:szCs w:val="25"/>
        </w:rPr>
      </w:pPr>
      <w:proofErr w:type="spellStart"/>
      <w:r w:rsidRPr="00624EB1">
        <w:rPr>
          <w:rFonts w:ascii="Arial" w:eastAsia="Times New Roman" w:hAnsi="Arial" w:cs="Arial"/>
          <w:color w:val="222222"/>
          <w:sz w:val="25"/>
          <w:szCs w:val="25"/>
        </w:rPr>
        <w:t>Рособрнадзор</w:t>
      </w:r>
      <w:proofErr w:type="spellEnd"/>
      <w:r w:rsidRPr="00624EB1">
        <w:rPr>
          <w:rFonts w:ascii="Arial" w:eastAsia="Times New Roman" w:hAnsi="Arial" w:cs="Arial"/>
          <w:color w:val="222222"/>
          <w:sz w:val="25"/>
          <w:szCs w:val="25"/>
        </w:rPr>
        <w:t xml:space="preserve"> направил письмо и приказ, которые разъясняют порядок и закрепляют график проведения ВПР-2021 (</w:t>
      </w:r>
      <w:hyperlink r:id="rId5" w:anchor="/document/97/486287/" w:tooltip="" w:history="1">
        <w:r w:rsidRPr="00624EB1">
          <w:rPr>
            <w:rFonts w:ascii="Arial" w:eastAsia="Times New Roman" w:hAnsi="Arial" w:cs="Arial"/>
            <w:color w:val="01745C"/>
            <w:sz w:val="25"/>
            <w:u w:val="single"/>
          </w:rPr>
          <w:t>приказ от 11.02.2021 № 119</w:t>
        </w:r>
      </w:hyperlink>
      <w:r w:rsidRPr="00624EB1">
        <w:rPr>
          <w:rFonts w:ascii="Arial" w:eastAsia="Times New Roman" w:hAnsi="Arial" w:cs="Arial"/>
          <w:color w:val="222222"/>
          <w:sz w:val="25"/>
          <w:szCs w:val="25"/>
        </w:rPr>
        <w:t>, </w:t>
      </w:r>
      <w:hyperlink r:id="rId6" w:anchor="/document/97/486286/" w:tooltip="" w:history="1">
        <w:r w:rsidRPr="00624EB1">
          <w:rPr>
            <w:rFonts w:ascii="Arial" w:eastAsia="Times New Roman" w:hAnsi="Arial" w:cs="Arial"/>
            <w:color w:val="01745C"/>
            <w:sz w:val="25"/>
            <w:u w:val="single"/>
          </w:rPr>
          <w:t>письмо от 12.02.2021 № 14-15</w:t>
        </w:r>
      </w:hyperlink>
      <w:r w:rsidRPr="00624EB1">
        <w:rPr>
          <w:rFonts w:ascii="Arial" w:eastAsia="Times New Roman" w:hAnsi="Arial" w:cs="Arial"/>
          <w:color w:val="222222"/>
          <w:sz w:val="25"/>
          <w:szCs w:val="25"/>
        </w:rPr>
        <w:t>). Работы пройдут весной </w:t>
      </w:r>
      <w:hyperlink r:id="rId7" w:anchor="/document/16/41191/dfasnp3g7g/" w:history="1">
        <w:r w:rsidRPr="00624EB1">
          <w:rPr>
            <w:rFonts w:ascii="Arial" w:eastAsia="Times New Roman" w:hAnsi="Arial" w:cs="Arial"/>
            <w:color w:val="0047B3"/>
            <w:sz w:val="25"/>
            <w:u w:val="single"/>
          </w:rPr>
          <w:t>с 1 марта по 21 мая</w:t>
        </w:r>
      </w:hyperlink>
      <w:r w:rsidRPr="00624EB1">
        <w:rPr>
          <w:rFonts w:ascii="Arial" w:eastAsia="Times New Roman" w:hAnsi="Arial" w:cs="Arial"/>
          <w:color w:val="222222"/>
          <w:sz w:val="25"/>
          <w:szCs w:val="25"/>
        </w:rPr>
        <w:t>. Еще ФИОКО опубликовал </w:t>
      </w:r>
      <w:hyperlink r:id="rId8" w:history="1">
        <w:r w:rsidRPr="00624EB1">
          <w:rPr>
            <w:rFonts w:ascii="Arial" w:eastAsia="Times New Roman" w:hAnsi="Arial" w:cs="Arial"/>
            <w:color w:val="0047B3"/>
            <w:sz w:val="25"/>
            <w:u w:val="single"/>
          </w:rPr>
          <w:t>план-график проведения ВПР-2021</w:t>
        </w:r>
      </w:hyperlink>
      <w:r w:rsidRPr="00624EB1">
        <w:rPr>
          <w:rFonts w:ascii="Arial" w:eastAsia="Times New Roman" w:hAnsi="Arial" w:cs="Arial"/>
          <w:color w:val="222222"/>
          <w:sz w:val="25"/>
          <w:szCs w:val="25"/>
        </w:rPr>
        <w:t>. Документ содержит не только график проведения самих работ, но и сбора данных.</w:t>
      </w:r>
    </w:p>
    <w:p w:rsidR="00624EB1" w:rsidRPr="00624EB1" w:rsidRDefault="00624EB1" w:rsidP="00624EB1">
      <w:pPr>
        <w:spacing w:after="176" w:line="240" w:lineRule="auto"/>
        <w:rPr>
          <w:rFonts w:ascii="Arial" w:eastAsia="Times New Roman" w:hAnsi="Arial" w:cs="Arial"/>
          <w:color w:val="222222"/>
          <w:sz w:val="25"/>
          <w:szCs w:val="25"/>
        </w:rPr>
      </w:pPr>
      <w:r w:rsidRPr="00624EB1">
        <w:rPr>
          <w:rFonts w:ascii="Arial" w:eastAsia="Times New Roman" w:hAnsi="Arial" w:cs="Arial"/>
          <w:color w:val="222222"/>
          <w:sz w:val="25"/>
          <w:szCs w:val="25"/>
        </w:rPr>
        <w:t>Сформировать заявку на участие в ВПР школы должны были до 14:00 16 февраля. Форму с контекстными данными о школе и участниках ВПР нужно направить в ФИС ОКО с 15 марта по 15 апреля. Образцы и описания работ пока не опубликовали.</w:t>
      </w:r>
    </w:p>
    <w:p w:rsidR="00624EB1" w:rsidRPr="00624EB1" w:rsidRDefault="00624EB1" w:rsidP="00624EB1">
      <w:pPr>
        <w:shd w:val="clear" w:color="auto" w:fill="FFFFFF"/>
        <w:spacing w:after="211" w:line="492" w:lineRule="atLeast"/>
        <w:rPr>
          <w:rFonts w:ascii="Arial" w:eastAsia="Times New Roman" w:hAnsi="Arial" w:cs="Arial"/>
          <w:color w:val="222222"/>
          <w:sz w:val="32"/>
          <w:szCs w:val="32"/>
        </w:rPr>
      </w:pPr>
      <w:r w:rsidRPr="00624EB1">
        <w:rPr>
          <w:rFonts w:ascii="Arial" w:eastAsia="Times New Roman" w:hAnsi="Arial" w:cs="Arial"/>
          <w:color w:val="222222"/>
          <w:sz w:val="32"/>
          <w:szCs w:val="32"/>
        </w:rPr>
        <w:t>Порядок участия в работах в 2021 году изменили.</w:t>
      </w:r>
    </w:p>
    <w:p w:rsidR="00624EB1" w:rsidRPr="00624EB1" w:rsidRDefault="00624EB1" w:rsidP="00624EB1">
      <w:pPr>
        <w:shd w:val="clear" w:color="auto" w:fill="FFFFFF"/>
        <w:spacing w:after="211" w:line="492" w:lineRule="atLeast"/>
        <w:rPr>
          <w:rFonts w:ascii="Arial" w:eastAsia="Times New Roman" w:hAnsi="Arial" w:cs="Arial"/>
          <w:color w:val="222222"/>
          <w:sz w:val="32"/>
          <w:szCs w:val="32"/>
        </w:rPr>
      </w:pPr>
      <w:r w:rsidRPr="00624EB1">
        <w:rPr>
          <w:rFonts w:ascii="Arial" w:eastAsia="Times New Roman" w:hAnsi="Arial" w:cs="Arial"/>
          <w:b/>
          <w:bCs/>
          <w:color w:val="222222"/>
          <w:sz w:val="32"/>
        </w:rPr>
        <w:t>Изменение № 1. Предметы для ВПР в 6-х и 8-х классах выберут в случайном порядке</w:t>
      </w:r>
    </w:p>
    <w:p w:rsidR="00624EB1" w:rsidRPr="00624EB1" w:rsidRDefault="00624EB1" w:rsidP="00624EB1">
      <w:pPr>
        <w:shd w:val="clear" w:color="auto" w:fill="FFFFFF"/>
        <w:spacing w:after="211" w:line="492" w:lineRule="atLeast"/>
        <w:rPr>
          <w:rFonts w:ascii="Arial" w:eastAsia="Times New Roman" w:hAnsi="Arial" w:cs="Arial"/>
          <w:color w:val="222222"/>
          <w:sz w:val="32"/>
          <w:szCs w:val="32"/>
        </w:rPr>
      </w:pPr>
      <w:r w:rsidRPr="00624EB1">
        <w:rPr>
          <w:rFonts w:ascii="Arial" w:eastAsia="Times New Roman" w:hAnsi="Arial" w:cs="Arial"/>
          <w:color w:val="222222"/>
          <w:sz w:val="32"/>
          <w:szCs w:val="32"/>
        </w:rPr>
        <w:t xml:space="preserve">Обязательными для всех классов 6-х и 8-х параллелей будут работы по двум предметам – русскому языку и математике. Дополнительно каждый класс двух параллелей напишет работы еще по двум предметам из стандартного набора ВПР. Распределять предметы по классам параллели будет </w:t>
      </w:r>
      <w:proofErr w:type="spellStart"/>
      <w:r w:rsidRPr="00624EB1">
        <w:rPr>
          <w:rFonts w:ascii="Arial" w:eastAsia="Times New Roman" w:hAnsi="Arial" w:cs="Arial"/>
          <w:color w:val="222222"/>
          <w:sz w:val="32"/>
          <w:szCs w:val="32"/>
        </w:rPr>
        <w:t>Рособрнадзор</w:t>
      </w:r>
      <w:proofErr w:type="spellEnd"/>
      <w:r w:rsidRPr="00624EB1">
        <w:rPr>
          <w:rFonts w:ascii="Arial" w:eastAsia="Times New Roman" w:hAnsi="Arial" w:cs="Arial"/>
          <w:color w:val="222222"/>
          <w:sz w:val="32"/>
          <w:szCs w:val="32"/>
        </w:rPr>
        <w:t xml:space="preserve"> в случайном порядке.</w:t>
      </w:r>
    </w:p>
    <w:p w:rsidR="00624EB1" w:rsidRPr="00624EB1" w:rsidRDefault="00624EB1" w:rsidP="00624EB1">
      <w:pPr>
        <w:shd w:val="clear" w:color="auto" w:fill="FFFFFF"/>
        <w:spacing w:after="211" w:line="492" w:lineRule="atLeast"/>
        <w:rPr>
          <w:rFonts w:ascii="Arial" w:eastAsia="Times New Roman" w:hAnsi="Arial" w:cs="Arial"/>
          <w:color w:val="222222"/>
          <w:sz w:val="32"/>
          <w:szCs w:val="32"/>
        </w:rPr>
      </w:pPr>
      <w:r w:rsidRPr="00624EB1">
        <w:rPr>
          <w:rFonts w:ascii="Arial" w:eastAsia="Times New Roman" w:hAnsi="Arial" w:cs="Arial"/>
          <w:color w:val="222222"/>
          <w:sz w:val="32"/>
          <w:szCs w:val="32"/>
        </w:rPr>
        <w:lastRenderedPageBreak/>
        <w:t>В личных кабинетах на сайте ФИС ОКО школам нужно ввести информацию:</w:t>
      </w:r>
    </w:p>
    <w:p w:rsidR="00624EB1" w:rsidRPr="00624EB1" w:rsidRDefault="00624EB1" w:rsidP="00624EB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5"/>
          <w:szCs w:val="25"/>
        </w:rPr>
      </w:pPr>
      <w:r w:rsidRPr="00624EB1">
        <w:rPr>
          <w:rFonts w:ascii="Arial" w:eastAsia="Times New Roman" w:hAnsi="Arial" w:cs="Arial"/>
          <w:color w:val="222222"/>
          <w:sz w:val="25"/>
          <w:szCs w:val="25"/>
        </w:rPr>
        <w:t>количество 6-х и 8-х классов в параллелях;</w:t>
      </w:r>
    </w:p>
    <w:p w:rsidR="00624EB1" w:rsidRPr="00624EB1" w:rsidRDefault="00624EB1" w:rsidP="00624EB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5"/>
          <w:szCs w:val="25"/>
        </w:rPr>
      </w:pPr>
      <w:r w:rsidRPr="00624EB1">
        <w:rPr>
          <w:rFonts w:ascii="Arial" w:eastAsia="Times New Roman" w:hAnsi="Arial" w:cs="Arial"/>
          <w:color w:val="222222"/>
          <w:sz w:val="25"/>
          <w:szCs w:val="25"/>
        </w:rPr>
        <w:t>наименования классов;</w:t>
      </w:r>
    </w:p>
    <w:p w:rsidR="00624EB1" w:rsidRPr="00624EB1" w:rsidRDefault="00624EB1" w:rsidP="00624EB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5"/>
          <w:szCs w:val="25"/>
        </w:rPr>
      </w:pPr>
      <w:r w:rsidRPr="00624EB1">
        <w:rPr>
          <w:rFonts w:ascii="Arial" w:eastAsia="Times New Roman" w:hAnsi="Arial" w:cs="Arial"/>
          <w:color w:val="222222"/>
          <w:sz w:val="25"/>
          <w:szCs w:val="25"/>
        </w:rPr>
        <w:t>неделю из графика, на которой планируете провести ВПР.</w:t>
      </w:r>
    </w:p>
    <w:p w:rsidR="00624EB1" w:rsidRPr="00624EB1" w:rsidRDefault="00624EB1" w:rsidP="00624EB1">
      <w:pPr>
        <w:shd w:val="clear" w:color="auto" w:fill="FFFFFF"/>
        <w:spacing w:after="211" w:line="492" w:lineRule="atLeast"/>
        <w:rPr>
          <w:rFonts w:ascii="Arial" w:eastAsia="Times New Roman" w:hAnsi="Arial" w:cs="Arial"/>
          <w:color w:val="222222"/>
          <w:sz w:val="32"/>
          <w:szCs w:val="32"/>
        </w:rPr>
      </w:pPr>
      <w:r w:rsidRPr="00624EB1">
        <w:rPr>
          <w:rFonts w:ascii="Arial" w:eastAsia="Times New Roman" w:hAnsi="Arial" w:cs="Arial"/>
          <w:color w:val="222222"/>
          <w:sz w:val="32"/>
          <w:szCs w:val="32"/>
        </w:rPr>
        <w:t>Собрать и предоставить данные о 6-х и 8-классах нужно с 18 февраля по 2 марта. Информацию о распределении предметных работ по классам ведомство опубликует в личных кабинетах школ на сайте ФИС ОКО за неделю до указанной даты, которую выбрала школа. Выбирать конкретные даты работ на выбранной неделе будут сами школы.</w:t>
      </w:r>
    </w:p>
    <w:p w:rsidR="00624EB1" w:rsidRPr="00624EB1" w:rsidRDefault="00624EB1" w:rsidP="00624EB1">
      <w:pPr>
        <w:shd w:val="clear" w:color="auto" w:fill="FFFFFF"/>
        <w:spacing w:after="211" w:line="492" w:lineRule="atLeast"/>
        <w:rPr>
          <w:rFonts w:ascii="Arial" w:eastAsia="Times New Roman" w:hAnsi="Arial" w:cs="Arial"/>
          <w:color w:val="222222"/>
          <w:sz w:val="32"/>
          <w:szCs w:val="32"/>
        </w:rPr>
      </w:pPr>
      <w:r w:rsidRPr="00624EB1">
        <w:rPr>
          <w:rFonts w:ascii="Arial" w:eastAsia="Times New Roman" w:hAnsi="Arial" w:cs="Arial"/>
          <w:b/>
          <w:bCs/>
          <w:color w:val="222222"/>
          <w:sz w:val="32"/>
        </w:rPr>
        <w:t>Изменение № 2. Режимы проведения ВПР в некоторых классах изменились</w:t>
      </w:r>
    </w:p>
    <w:p w:rsidR="00624EB1" w:rsidRPr="00624EB1" w:rsidRDefault="00624EB1" w:rsidP="00624EB1">
      <w:pPr>
        <w:shd w:val="clear" w:color="auto" w:fill="FFFFFF"/>
        <w:spacing w:after="211" w:line="492" w:lineRule="atLeast"/>
        <w:rPr>
          <w:rFonts w:ascii="Arial" w:eastAsia="Times New Roman" w:hAnsi="Arial" w:cs="Arial"/>
          <w:color w:val="222222"/>
          <w:sz w:val="32"/>
          <w:szCs w:val="32"/>
        </w:rPr>
      </w:pPr>
      <w:r w:rsidRPr="00624EB1">
        <w:rPr>
          <w:rFonts w:ascii="Arial" w:eastAsia="Times New Roman" w:hAnsi="Arial" w:cs="Arial"/>
          <w:color w:val="222222"/>
          <w:sz w:val="32"/>
          <w:szCs w:val="32"/>
        </w:rPr>
        <w:t>ВПР для 8-х классов стали штатными. А вот работы для 11-х классов все еще проходят в режиме апробации. То есть школам принимать участие в них необязательно.</w:t>
      </w:r>
    </w:p>
    <w:p w:rsidR="00624EB1" w:rsidRPr="00624EB1" w:rsidRDefault="00624EB1" w:rsidP="00624EB1">
      <w:pPr>
        <w:shd w:val="clear" w:color="auto" w:fill="FFFFFF"/>
        <w:spacing w:after="211" w:line="492" w:lineRule="atLeast"/>
        <w:rPr>
          <w:rFonts w:ascii="Arial" w:eastAsia="Times New Roman" w:hAnsi="Arial" w:cs="Arial"/>
          <w:color w:val="222222"/>
          <w:sz w:val="32"/>
          <w:szCs w:val="32"/>
        </w:rPr>
      </w:pPr>
      <w:r w:rsidRPr="00624EB1">
        <w:rPr>
          <w:rFonts w:ascii="Arial" w:eastAsia="Times New Roman" w:hAnsi="Arial" w:cs="Arial"/>
          <w:b/>
          <w:bCs/>
          <w:color w:val="222222"/>
          <w:sz w:val="32"/>
        </w:rPr>
        <w:t>Изменение № 3. Добавили ВПР для 10-х классов</w:t>
      </w:r>
    </w:p>
    <w:p w:rsidR="00624EB1" w:rsidRDefault="00624EB1" w:rsidP="00624EB1">
      <w:pPr>
        <w:shd w:val="clear" w:color="auto" w:fill="FFFFFF"/>
        <w:spacing w:after="211" w:line="492" w:lineRule="atLeast"/>
        <w:rPr>
          <w:rFonts w:ascii="Arial" w:eastAsia="Times New Roman" w:hAnsi="Arial" w:cs="Arial"/>
          <w:color w:val="222222"/>
          <w:sz w:val="32"/>
          <w:szCs w:val="32"/>
        </w:rPr>
      </w:pPr>
      <w:r w:rsidRPr="00624EB1">
        <w:rPr>
          <w:rFonts w:ascii="Arial" w:eastAsia="Times New Roman" w:hAnsi="Arial" w:cs="Arial"/>
          <w:color w:val="222222"/>
          <w:sz w:val="32"/>
          <w:szCs w:val="32"/>
        </w:rPr>
        <w:t>Добавили работу по географии для 10-х классов. Принимать участие в работе могут ученики, которые закончат в 10-м классе изучение географии по учебному плану. Работы пройдут в режиме апробации.</w:t>
      </w:r>
    </w:p>
    <w:p w:rsidR="00624EB1" w:rsidRDefault="00624EB1" w:rsidP="00624EB1">
      <w:pPr>
        <w:shd w:val="clear" w:color="auto" w:fill="FFFFFF"/>
        <w:spacing w:after="211" w:line="492" w:lineRule="atLeast"/>
        <w:rPr>
          <w:rFonts w:ascii="Arial" w:eastAsia="Times New Roman" w:hAnsi="Arial" w:cs="Arial"/>
          <w:color w:val="222222"/>
          <w:sz w:val="32"/>
          <w:szCs w:val="32"/>
        </w:rPr>
      </w:pPr>
    </w:p>
    <w:p w:rsidR="00624EB1" w:rsidRPr="00624EB1" w:rsidRDefault="00624EB1" w:rsidP="00624EB1">
      <w:pPr>
        <w:shd w:val="clear" w:color="auto" w:fill="FFFFFF"/>
        <w:spacing w:after="211" w:line="492" w:lineRule="atLeast"/>
        <w:rPr>
          <w:rFonts w:ascii="Arial" w:eastAsia="Times New Roman" w:hAnsi="Arial" w:cs="Arial"/>
          <w:color w:val="222222"/>
          <w:sz w:val="32"/>
          <w:szCs w:val="32"/>
        </w:rPr>
      </w:pPr>
    </w:p>
    <w:p w:rsidR="00624EB1" w:rsidRPr="00624EB1" w:rsidRDefault="00624EB1" w:rsidP="00624EB1">
      <w:pPr>
        <w:shd w:val="clear" w:color="auto" w:fill="FFFFFF"/>
        <w:spacing w:after="211" w:line="492" w:lineRule="atLeast"/>
        <w:rPr>
          <w:rFonts w:ascii="Arial" w:eastAsia="Times New Roman" w:hAnsi="Arial" w:cs="Arial"/>
          <w:color w:val="222222"/>
          <w:sz w:val="32"/>
          <w:szCs w:val="32"/>
        </w:rPr>
      </w:pPr>
      <w:r w:rsidRPr="00624EB1">
        <w:rPr>
          <w:rFonts w:ascii="Arial" w:eastAsia="Times New Roman" w:hAnsi="Arial" w:cs="Arial"/>
          <w:b/>
          <w:bCs/>
          <w:color w:val="222222"/>
          <w:sz w:val="32"/>
        </w:rPr>
        <w:lastRenderedPageBreak/>
        <w:t>Изменение № 4. Загрузку форм сбора результатов распределили по датам</w:t>
      </w:r>
    </w:p>
    <w:p w:rsidR="00624EB1" w:rsidRPr="00624EB1" w:rsidRDefault="00624EB1" w:rsidP="00624EB1">
      <w:pPr>
        <w:shd w:val="clear" w:color="auto" w:fill="FFFFFF"/>
        <w:spacing w:after="211" w:line="492" w:lineRule="atLeast"/>
        <w:rPr>
          <w:rFonts w:ascii="Arial" w:eastAsia="Times New Roman" w:hAnsi="Arial" w:cs="Arial"/>
          <w:color w:val="222222"/>
          <w:sz w:val="32"/>
          <w:szCs w:val="32"/>
        </w:rPr>
      </w:pPr>
      <w:r w:rsidRPr="00624EB1">
        <w:rPr>
          <w:rFonts w:ascii="Arial" w:eastAsia="Times New Roman" w:hAnsi="Arial" w:cs="Arial"/>
          <w:color w:val="222222"/>
          <w:sz w:val="32"/>
          <w:szCs w:val="32"/>
        </w:rPr>
        <w:t>Результаты ВПР 10-х и 11-х классов нужно загрузить до 9 апреля. Статистика по ним будет доступна с 23 апреля.</w:t>
      </w:r>
    </w:p>
    <w:p w:rsidR="00624EB1" w:rsidRPr="00624EB1" w:rsidRDefault="00624EB1" w:rsidP="00624EB1">
      <w:pPr>
        <w:shd w:val="clear" w:color="auto" w:fill="FFFFFF"/>
        <w:spacing w:line="492" w:lineRule="atLeast"/>
        <w:rPr>
          <w:rFonts w:ascii="Arial" w:eastAsia="Times New Roman" w:hAnsi="Arial" w:cs="Arial"/>
          <w:color w:val="222222"/>
          <w:sz w:val="32"/>
          <w:szCs w:val="32"/>
        </w:rPr>
      </w:pPr>
      <w:r w:rsidRPr="00624EB1">
        <w:rPr>
          <w:rFonts w:ascii="Arial" w:eastAsia="Times New Roman" w:hAnsi="Arial" w:cs="Arial"/>
          <w:color w:val="222222"/>
          <w:sz w:val="32"/>
          <w:szCs w:val="32"/>
        </w:rPr>
        <w:t>Для 4–8-х классов загрузку поделили на две волны. Если загрузить формы до 30 апреля, то статистика будет доступна с 14 мая. А если загрузить после 30 апреля, то статистика будет доступна только с 7 июня. Таким образом, первые загрузившие смогут получить самую полную статистику тоже после 7 июня.</w:t>
      </w:r>
    </w:p>
    <w:p w:rsidR="00624EB1" w:rsidRPr="00624EB1" w:rsidRDefault="00624EB1" w:rsidP="00624EB1">
      <w:pPr>
        <w:spacing w:before="1124" w:after="281" w:line="702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56"/>
          <w:szCs w:val="56"/>
        </w:rPr>
      </w:pPr>
      <w:r w:rsidRPr="00624EB1">
        <w:rPr>
          <w:rFonts w:ascii="Arial" w:eastAsia="Times New Roman" w:hAnsi="Arial" w:cs="Arial"/>
          <w:b/>
          <w:bCs/>
          <w:color w:val="252525"/>
          <w:spacing w:val="-1"/>
          <w:sz w:val="56"/>
          <w:szCs w:val="56"/>
        </w:rPr>
        <w:t>Как документально оформить проведение ВПР</w:t>
      </w:r>
    </w:p>
    <w:p w:rsidR="00624EB1" w:rsidRPr="00624EB1" w:rsidRDefault="00624EB1" w:rsidP="00624EB1">
      <w:pPr>
        <w:shd w:val="clear" w:color="auto" w:fill="FFFFFF"/>
        <w:spacing w:line="492" w:lineRule="atLeast"/>
        <w:rPr>
          <w:rFonts w:ascii="Arial" w:eastAsia="Times New Roman" w:hAnsi="Arial" w:cs="Arial"/>
          <w:color w:val="222222"/>
          <w:sz w:val="32"/>
          <w:szCs w:val="32"/>
        </w:rPr>
      </w:pPr>
      <w:r w:rsidRPr="00624EB1">
        <w:rPr>
          <w:rFonts w:ascii="Arial" w:eastAsia="Times New Roman" w:hAnsi="Arial" w:cs="Arial"/>
          <w:color w:val="222222"/>
          <w:sz w:val="32"/>
          <w:szCs w:val="32"/>
        </w:rPr>
        <w:t>Составьте локальный акт, который будет регулировать организацию и проведение ВПР в вашей школе. Например, Порядок проведения. Зафиксируйте в нем детали, которые не устанавливает законодательство, в том числе региональное и муниципальное. Например, как принять решение об участии в ВПР детей с ОВЗ и использовать результаты проверочных работ. Порядок утверждает директор. Посмотрите ниже образец локального акта, чтобы составить свой.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6"/>
        <w:gridCol w:w="13910"/>
      </w:tblGrid>
      <w:tr w:rsidR="00624EB1" w:rsidRPr="00624EB1" w:rsidTr="00624EB1">
        <w:trPr>
          <w:trHeight w:val="702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24EB1" w:rsidRPr="00624EB1" w:rsidRDefault="00624EB1" w:rsidP="00624EB1">
            <w:pPr>
              <w:spacing w:after="0" w:line="299" w:lineRule="atLeast"/>
              <w:jc w:val="center"/>
              <w:rPr>
                <w:rFonts w:ascii="Arial" w:eastAsia="Times New Roman" w:hAnsi="Arial" w:cs="Arial"/>
                <w:sz w:val="25"/>
                <w:szCs w:val="25"/>
              </w:rPr>
            </w:pPr>
            <w:r>
              <w:rPr>
                <w:rFonts w:ascii="Arial" w:eastAsia="Times New Roman" w:hAnsi="Arial" w:cs="Arial"/>
                <w:noProof/>
                <w:sz w:val="25"/>
                <w:szCs w:val="25"/>
              </w:rPr>
              <w:lastRenderedPageBreak/>
              <w:drawing>
                <wp:inline distT="0" distB="0" distL="0" distR="0">
                  <wp:extent cx="167005" cy="212090"/>
                  <wp:effectExtent l="19050" t="0" r="4445" b="0"/>
                  <wp:docPr id="2" name="-19534237" descr="https://1zavuch.ru/system/content/image/66/1/-19534237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19534237" descr="https://1zavuch.ru/system/content/image/66/1/-19534237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78" w:type="dxa"/>
            <w:tcBorders>
              <w:top w:val="nil"/>
              <w:left w:val="nil"/>
              <w:bottom w:val="nil"/>
              <w:right w:val="nil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24EB1" w:rsidRPr="00624EB1" w:rsidRDefault="00624EB1" w:rsidP="00624EB1">
            <w:pPr>
              <w:spacing w:after="0" w:line="299" w:lineRule="atLeast"/>
              <w:rPr>
                <w:rFonts w:ascii="Arial" w:eastAsia="Times New Roman" w:hAnsi="Arial" w:cs="Arial"/>
                <w:sz w:val="25"/>
                <w:szCs w:val="25"/>
              </w:rPr>
            </w:pPr>
            <w:hyperlink r:id="rId10" w:anchor="/document/118/71728/" w:tooltip="" w:history="1">
              <w:r w:rsidRPr="00624EB1">
                <w:rPr>
                  <w:rFonts w:ascii="Arial" w:eastAsia="Times New Roman" w:hAnsi="Arial" w:cs="Arial"/>
                  <w:b/>
                  <w:bCs/>
                  <w:color w:val="0047B3"/>
                  <w:sz w:val="25"/>
                  <w:u w:val="single"/>
                </w:rPr>
                <w:t>Порядок проведения ВПР в школе</w:t>
              </w:r>
            </w:hyperlink>
          </w:p>
        </w:tc>
      </w:tr>
    </w:tbl>
    <w:p w:rsidR="00624EB1" w:rsidRPr="00624EB1" w:rsidRDefault="00624EB1" w:rsidP="00624EB1">
      <w:pPr>
        <w:shd w:val="clear" w:color="auto" w:fill="FFFFFF"/>
        <w:spacing w:after="211" w:line="492" w:lineRule="atLeast"/>
        <w:rPr>
          <w:rFonts w:ascii="Arial" w:eastAsia="Times New Roman" w:hAnsi="Arial" w:cs="Arial"/>
          <w:color w:val="222222"/>
          <w:sz w:val="32"/>
          <w:szCs w:val="32"/>
        </w:rPr>
      </w:pPr>
      <w:r w:rsidRPr="00624EB1">
        <w:rPr>
          <w:rFonts w:ascii="Arial" w:eastAsia="Times New Roman" w:hAnsi="Arial" w:cs="Arial"/>
          <w:color w:val="222222"/>
          <w:sz w:val="32"/>
          <w:szCs w:val="32"/>
        </w:rPr>
        <w:t>Чтобы оформить проведение ВПР в 2021 году, подготовьте проект приказа. В нем укажите:</w:t>
      </w:r>
    </w:p>
    <w:p w:rsidR="00624EB1" w:rsidRPr="00624EB1" w:rsidRDefault="00624EB1" w:rsidP="00624EB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5"/>
          <w:szCs w:val="25"/>
        </w:rPr>
      </w:pPr>
      <w:hyperlink r:id="rId11" w:anchor="/document/16/41191/dfas1lcwf1/" w:tooltip="" w:history="1">
        <w:r w:rsidRPr="00624EB1">
          <w:rPr>
            <w:rFonts w:ascii="Arial" w:eastAsia="Times New Roman" w:hAnsi="Arial" w:cs="Arial"/>
            <w:color w:val="0047B3"/>
            <w:sz w:val="25"/>
            <w:u w:val="single"/>
          </w:rPr>
          <w:t>классы, в которых будете проводить проверочные работы</w:t>
        </w:r>
      </w:hyperlink>
      <w:r w:rsidRPr="00624EB1">
        <w:rPr>
          <w:rFonts w:ascii="Arial" w:eastAsia="Times New Roman" w:hAnsi="Arial" w:cs="Arial"/>
          <w:color w:val="222222"/>
          <w:sz w:val="25"/>
          <w:szCs w:val="25"/>
        </w:rPr>
        <w:t>;</w:t>
      </w:r>
    </w:p>
    <w:p w:rsidR="00624EB1" w:rsidRPr="00624EB1" w:rsidRDefault="00624EB1" w:rsidP="00624EB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5"/>
          <w:szCs w:val="25"/>
        </w:rPr>
      </w:pPr>
      <w:hyperlink r:id="rId12" w:anchor="/document/16/41191/dfasdzypug/" w:tooltip="" w:history="1">
        <w:r w:rsidRPr="00624EB1">
          <w:rPr>
            <w:rFonts w:ascii="Arial" w:eastAsia="Times New Roman" w:hAnsi="Arial" w:cs="Arial"/>
            <w:color w:val="0047B3"/>
            <w:sz w:val="25"/>
            <w:u w:val="single"/>
          </w:rPr>
          <w:t>конкретные даты ВПР</w:t>
        </w:r>
      </w:hyperlink>
      <w:r w:rsidRPr="00624EB1">
        <w:rPr>
          <w:rFonts w:ascii="Arial" w:eastAsia="Times New Roman" w:hAnsi="Arial" w:cs="Arial"/>
          <w:color w:val="222222"/>
          <w:sz w:val="25"/>
          <w:szCs w:val="25"/>
        </w:rPr>
        <w:t>;</w:t>
      </w:r>
    </w:p>
    <w:p w:rsidR="00624EB1" w:rsidRPr="00624EB1" w:rsidRDefault="00624EB1" w:rsidP="00624EB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5"/>
          <w:szCs w:val="25"/>
        </w:rPr>
      </w:pPr>
      <w:hyperlink r:id="rId13" w:anchor="/document/16/41191/dfasz7tr8r/" w:tooltip="" w:history="1">
        <w:r w:rsidRPr="00624EB1">
          <w:rPr>
            <w:rFonts w:ascii="Arial" w:eastAsia="Times New Roman" w:hAnsi="Arial" w:cs="Arial"/>
            <w:color w:val="0047B3"/>
            <w:sz w:val="25"/>
            <w:u w:val="single"/>
          </w:rPr>
          <w:t>ответственных специалистов и их обязанности</w:t>
        </w:r>
      </w:hyperlink>
      <w:r w:rsidRPr="00624EB1">
        <w:rPr>
          <w:rFonts w:ascii="Arial" w:eastAsia="Times New Roman" w:hAnsi="Arial" w:cs="Arial"/>
          <w:color w:val="222222"/>
          <w:sz w:val="25"/>
          <w:szCs w:val="25"/>
        </w:rPr>
        <w:t>;</w:t>
      </w:r>
    </w:p>
    <w:p w:rsidR="00624EB1" w:rsidRPr="00624EB1" w:rsidRDefault="00624EB1" w:rsidP="00624EB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5"/>
          <w:szCs w:val="25"/>
        </w:rPr>
      </w:pPr>
      <w:hyperlink r:id="rId14" w:anchor="/document/16/41191/dfasrp6r0h/" w:tooltip="" w:history="1">
        <w:r w:rsidRPr="00624EB1">
          <w:rPr>
            <w:rFonts w:ascii="Arial" w:eastAsia="Times New Roman" w:hAnsi="Arial" w:cs="Arial"/>
            <w:color w:val="0047B3"/>
            <w:sz w:val="25"/>
            <w:u w:val="single"/>
          </w:rPr>
          <w:t>кабинеты, в которых будут проходить проверочные работы</w:t>
        </w:r>
      </w:hyperlink>
      <w:r w:rsidRPr="00624EB1">
        <w:rPr>
          <w:rFonts w:ascii="Arial" w:eastAsia="Times New Roman" w:hAnsi="Arial" w:cs="Arial"/>
          <w:color w:val="222222"/>
          <w:sz w:val="25"/>
          <w:szCs w:val="25"/>
        </w:rPr>
        <w:t>.</w:t>
      </w:r>
    </w:p>
    <w:p w:rsidR="00624EB1" w:rsidRPr="00624EB1" w:rsidRDefault="00624EB1" w:rsidP="00624EB1">
      <w:pPr>
        <w:shd w:val="clear" w:color="auto" w:fill="FFFFFF"/>
        <w:spacing w:line="492" w:lineRule="atLeast"/>
        <w:rPr>
          <w:rFonts w:ascii="Arial" w:eastAsia="Times New Roman" w:hAnsi="Arial" w:cs="Arial"/>
          <w:color w:val="222222"/>
          <w:sz w:val="32"/>
          <w:szCs w:val="32"/>
        </w:rPr>
      </w:pPr>
      <w:r w:rsidRPr="00624EB1">
        <w:rPr>
          <w:rFonts w:ascii="Arial" w:eastAsia="Times New Roman" w:hAnsi="Arial" w:cs="Arial"/>
          <w:color w:val="222222"/>
          <w:sz w:val="32"/>
          <w:szCs w:val="32"/>
        </w:rPr>
        <w:t>Проект приказа утверждает директор школы. Готовый образец приказа о проведении ВПР смотрите ниже.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6"/>
        <w:gridCol w:w="13910"/>
      </w:tblGrid>
      <w:tr w:rsidR="00624EB1" w:rsidRPr="00624EB1" w:rsidTr="00624EB1">
        <w:trPr>
          <w:trHeight w:val="702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24EB1" w:rsidRPr="00624EB1" w:rsidRDefault="00624EB1" w:rsidP="00624EB1">
            <w:pPr>
              <w:spacing w:after="0" w:line="299" w:lineRule="atLeast"/>
              <w:jc w:val="center"/>
              <w:rPr>
                <w:rFonts w:ascii="Arial" w:eastAsia="Times New Roman" w:hAnsi="Arial" w:cs="Arial"/>
                <w:sz w:val="25"/>
                <w:szCs w:val="25"/>
              </w:rPr>
            </w:pPr>
            <w:r>
              <w:rPr>
                <w:rFonts w:ascii="Arial" w:eastAsia="Times New Roman" w:hAnsi="Arial" w:cs="Arial"/>
                <w:noProof/>
                <w:sz w:val="25"/>
                <w:szCs w:val="25"/>
              </w:rPr>
              <w:drawing>
                <wp:inline distT="0" distB="0" distL="0" distR="0">
                  <wp:extent cx="167005" cy="212090"/>
                  <wp:effectExtent l="19050" t="0" r="4445" b="0"/>
                  <wp:docPr id="3" name="-19534237" descr="https://1zavuch.ru/system/content/image/66/1/-19534237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19534237" descr="https://1zavuch.ru/system/content/image/66/1/-19534237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78" w:type="dxa"/>
            <w:tcBorders>
              <w:top w:val="nil"/>
              <w:left w:val="nil"/>
              <w:bottom w:val="nil"/>
              <w:right w:val="nil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24EB1" w:rsidRPr="00624EB1" w:rsidRDefault="00624EB1" w:rsidP="00624EB1">
            <w:pPr>
              <w:spacing w:after="0" w:line="299" w:lineRule="atLeast"/>
              <w:rPr>
                <w:rFonts w:ascii="Arial" w:eastAsia="Times New Roman" w:hAnsi="Arial" w:cs="Arial"/>
                <w:sz w:val="25"/>
                <w:szCs w:val="25"/>
              </w:rPr>
            </w:pPr>
            <w:hyperlink r:id="rId15" w:anchor="/document/118/60980/" w:tooltip="" w:history="1">
              <w:r w:rsidRPr="00624EB1">
                <w:rPr>
                  <w:rFonts w:ascii="Arial" w:eastAsia="Times New Roman" w:hAnsi="Arial" w:cs="Arial"/>
                  <w:b/>
                  <w:bCs/>
                  <w:color w:val="0047B3"/>
                  <w:sz w:val="25"/>
                  <w:u w:val="single"/>
                </w:rPr>
                <w:t>Приказ о проведении ВПР в 2021 году</w:t>
              </w:r>
            </w:hyperlink>
          </w:p>
        </w:tc>
      </w:tr>
    </w:tbl>
    <w:p w:rsidR="00624EB1" w:rsidRPr="00624EB1" w:rsidRDefault="00624EB1" w:rsidP="00624EB1">
      <w:pPr>
        <w:spacing w:after="176" w:line="240" w:lineRule="auto"/>
        <w:rPr>
          <w:rFonts w:ascii="Arial" w:eastAsia="Times New Roman" w:hAnsi="Arial" w:cs="Arial"/>
          <w:color w:val="222222"/>
          <w:sz w:val="25"/>
          <w:szCs w:val="25"/>
        </w:rPr>
      </w:pPr>
      <w:r w:rsidRPr="00624EB1">
        <w:rPr>
          <w:rFonts w:ascii="Arial" w:eastAsia="Times New Roman" w:hAnsi="Arial" w:cs="Arial"/>
          <w:b/>
          <w:bCs/>
          <w:color w:val="222222"/>
          <w:sz w:val="25"/>
        </w:rPr>
        <w:t>Классы, в которых будете проводить ВПР</w:t>
      </w:r>
    </w:p>
    <w:p w:rsidR="00624EB1" w:rsidRPr="00624EB1" w:rsidRDefault="00624EB1" w:rsidP="00624EB1">
      <w:pPr>
        <w:spacing w:after="176" w:line="240" w:lineRule="auto"/>
        <w:rPr>
          <w:rFonts w:ascii="Arial" w:eastAsia="Times New Roman" w:hAnsi="Arial" w:cs="Arial"/>
          <w:color w:val="222222"/>
          <w:sz w:val="25"/>
          <w:szCs w:val="25"/>
        </w:rPr>
      </w:pPr>
      <w:r w:rsidRPr="00624EB1">
        <w:rPr>
          <w:rFonts w:ascii="Arial" w:eastAsia="Times New Roman" w:hAnsi="Arial" w:cs="Arial"/>
          <w:color w:val="222222"/>
          <w:sz w:val="25"/>
          <w:szCs w:val="25"/>
        </w:rPr>
        <w:t>Часть работ пройдут в штатном режиме, а часть – в режиме апробации. Работы, которые проходят этап апробации, школа вправе проводить по желанию.</w:t>
      </w:r>
    </w:p>
    <w:p w:rsidR="00624EB1" w:rsidRPr="00624EB1" w:rsidRDefault="00624EB1" w:rsidP="00624EB1">
      <w:pPr>
        <w:spacing w:after="176" w:line="240" w:lineRule="auto"/>
        <w:rPr>
          <w:rFonts w:ascii="Arial" w:eastAsia="Times New Roman" w:hAnsi="Arial" w:cs="Arial"/>
          <w:color w:val="222222"/>
          <w:sz w:val="25"/>
          <w:szCs w:val="25"/>
        </w:rPr>
      </w:pPr>
      <w:r w:rsidRPr="00624EB1">
        <w:rPr>
          <w:rFonts w:ascii="Arial" w:eastAsia="Times New Roman" w:hAnsi="Arial" w:cs="Arial"/>
          <w:color w:val="222222"/>
          <w:sz w:val="25"/>
          <w:szCs w:val="25"/>
        </w:rPr>
        <w:t>В 2020/21 учебном году в режиме апробации пройдут работы только в 10-х и 11-х классах. Остальные – в штатном режиме.</w:t>
      </w:r>
    </w:p>
    <w:p w:rsidR="00624EB1" w:rsidRPr="00624EB1" w:rsidRDefault="00624EB1" w:rsidP="00624EB1">
      <w:pPr>
        <w:spacing w:after="176" w:line="240" w:lineRule="auto"/>
        <w:rPr>
          <w:rFonts w:ascii="Arial" w:eastAsia="Times New Roman" w:hAnsi="Arial" w:cs="Arial"/>
          <w:color w:val="222222"/>
          <w:sz w:val="25"/>
          <w:szCs w:val="25"/>
        </w:rPr>
      </w:pPr>
      <w:r w:rsidRPr="00624EB1">
        <w:rPr>
          <w:rFonts w:ascii="Arial" w:eastAsia="Times New Roman" w:hAnsi="Arial" w:cs="Arial"/>
          <w:b/>
          <w:bCs/>
          <w:color w:val="222222"/>
          <w:sz w:val="25"/>
        </w:rPr>
        <w:t>Конкретные даты ВПР</w:t>
      </w:r>
    </w:p>
    <w:p w:rsidR="00624EB1" w:rsidRPr="00624EB1" w:rsidRDefault="00624EB1" w:rsidP="00624EB1">
      <w:pPr>
        <w:shd w:val="clear" w:color="auto" w:fill="FFFFFF"/>
        <w:spacing w:after="211" w:line="492" w:lineRule="atLeast"/>
        <w:rPr>
          <w:rFonts w:ascii="Arial" w:eastAsia="Times New Roman" w:hAnsi="Arial" w:cs="Arial"/>
          <w:color w:val="222222"/>
          <w:sz w:val="32"/>
          <w:szCs w:val="32"/>
        </w:rPr>
      </w:pPr>
      <w:r w:rsidRPr="00624EB1">
        <w:rPr>
          <w:rFonts w:ascii="Arial" w:eastAsia="Times New Roman" w:hAnsi="Arial" w:cs="Arial"/>
          <w:color w:val="222222"/>
          <w:sz w:val="32"/>
          <w:szCs w:val="32"/>
        </w:rPr>
        <w:t>ВПР-2021 пройдут весной с 1 марта по 21 мая (</w:t>
      </w:r>
      <w:hyperlink r:id="rId16" w:anchor="/document/97/486287/" w:tooltip="" w:history="1">
        <w:r w:rsidRPr="00624EB1">
          <w:rPr>
            <w:rFonts w:ascii="Arial" w:eastAsia="Times New Roman" w:hAnsi="Arial" w:cs="Arial"/>
            <w:color w:val="01745C"/>
            <w:sz w:val="32"/>
            <w:u w:val="single"/>
          </w:rPr>
          <w:t xml:space="preserve">приказ </w:t>
        </w:r>
        <w:proofErr w:type="spellStart"/>
        <w:r w:rsidRPr="00624EB1">
          <w:rPr>
            <w:rFonts w:ascii="Arial" w:eastAsia="Times New Roman" w:hAnsi="Arial" w:cs="Arial"/>
            <w:color w:val="01745C"/>
            <w:sz w:val="32"/>
            <w:u w:val="single"/>
          </w:rPr>
          <w:t>Рособрнадзора</w:t>
        </w:r>
        <w:proofErr w:type="spellEnd"/>
        <w:r w:rsidRPr="00624EB1">
          <w:rPr>
            <w:rFonts w:ascii="Arial" w:eastAsia="Times New Roman" w:hAnsi="Arial" w:cs="Arial"/>
            <w:color w:val="01745C"/>
            <w:sz w:val="32"/>
            <w:u w:val="single"/>
          </w:rPr>
          <w:t xml:space="preserve"> от 11.02.2021 № 119</w:t>
        </w:r>
      </w:hyperlink>
      <w:r w:rsidRPr="00624EB1">
        <w:rPr>
          <w:rFonts w:ascii="Arial" w:eastAsia="Times New Roman" w:hAnsi="Arial" w:cs="Arial"/>
          <w:color w:val="222222"/>
          <w:sz w:val="32"/>
          <w:szCs w:val="32"/>
        </w:rPr>
        <w:t xml:space="preserve">). Посмотрите ниже график проведения работ. Выберите из графика недели, на которых вы планируете провести работы, и направьте информацию в </w:t>
      </w:r>
      <w:proofErr w:type="spellStart"/>
      <w:r w:rsidRPr="00624EB1">
        <w:rPr>
          <w:rFonts w:ascii="Arial" w:eastAsia="Times New Roman" w:hAnsi="Arial" w:cs="Arial"/>
          <w:color w:val="222222"/>
          <w:sz w:val="32"/>
          <w:szCs w:val="32"/>
        </w:rPr>
        <w:t>Рособрнадзор</w:t>
      </w:r>
      <w:proofErr w:type="spellEnd"/>
      <w:r w:rsidRPr="00624EB1">
        <w:rPr>
          <w:rFonts w:ascii="Arial" w:eastAsia="Times New Roman" w:hAnsi="Arial" w:cs="Arial"/>
          <w:color w:val="222222"/>
          <w:sz w:val="32"/>
          <w:szCs w:val="32"/>
        </w:rPr>
        <w:t xml:space="preserve"> через личный кабинет школы на сайте ФИС ОКО.</w:t>
      </w:r>
    </w:p>
    <w:p w:rsidR="00624EB1" w:rsidRPr="00624EB1" w:rsidRDefault="00624EB1" w:rsidP="00624EB1">
      <w:pPr>
        <w:shd w:val="clear" w:color="auto" w:fill="FFFFFF"/>
        <w:spacing w:after="211" w:line="492" w:lineRule="atLeast"/>
        <w:rPr>
          <w:rFonts w:ascii="Arial" w:eastAsia="Times New Roman" w:hAnsi="Arial" w:cs="Arial"/>
          <w:color w:val="222222"/>
          <w:sz w:val="32"/>
          <w:szCs w:val="32"/>
        </w:rPr>
      </w:pPr>
      <w:r w:rsidRPr="00624EB1">
        <w:rPr>
          <w:rFonts w:ascii="Arial" w:eastAsia="Times New Roman" w:hAnsi="Arial" w:cs="Arial"/>
          <w:color w:val="222222"/>
          <w:sz w:val="32"/>
          <w:szCs w:val="32"/>
        </w:rPr>
        <w:lastRenderedPageBreak/>
        <w:t>Работы нужно проводить на 2–4-х уроках – по решению школы. Время проведения работ по предметам будет указано в самих вариантах (</w:t>
      </w:r>
      <w:hyperlink r:id="rId17" w:anchor="/document/97/479336/" w:tooltip="" w:history="1">
        <w:r w:rsidRPr="00624EB1">
          <w:rPr>
            <w:rFonts w:ascii="Arial" w:eastAsia="Times New Roman" w:hAnsi="Arial" w:cs="Arial"/>
            <w:color w:val="01745C"/>
            <w:sz w:val="32"/>
            <w:u w:val="single"/>
          </w:rPr>
          <w:t xml:space="preserve">письмо </w:t>
        </w:r>
        <w:proofErr w:type="spellStart"/>
        <w:r w:rsidRPr="00624EB1">
          <w:rPr>
            <w:rFonts w:ascii="Arial" w:eastAsia="Times New Roman" w:hAnsi="Arial" w:cs="Arial"/>
            <w:color w:val="01745C"/>
            <w:sz w:val="32"/>
            <w:u w:val="single"/>
          </w:rPr>
          <w:t>Рособрнадзора</w:t>
        </w:r>
        <w:proofErr w:type="spellEnd"/>
        <w:r w:rsidRPr="00624EB1">
          <w:rPr>
            <w:rFonts w:ascii="Arial" w:eastAsia="Times New Roman" w:hAnsi="Arial" w:cs="Arial"/>
            <w:color w:val="01745C"/>
            <w:sz w:val="32"/>
            <w:u w:val="single"/>
          </w:rPr>
          <w:t xml:space="preserve"> от 22.05.2021 № 14-1</w:t>
        </w:r>
      </w:hyperlink>
      <w:hyperlink r:id="rId18" w:anchor="/document/97/486286/dfaspqqxxe/" w:tooltip="" w:history="1">
        <w:r w:rsidRPr="00624EB1">
          <w:rPr>
            <w:rFonts w:ascii="Arial" w:eastAsia="Times New Roman" w:hAnsi="Arial" w:cs="Arial"/>
            <w:color w:val="01745C"/>
            <w:sz w:val="32"/>
            <w:u w:val="single"/>
          </w:rPr>
          <w:t>5</w:t>
        </w:r>
      </w:hyperlink>
      <w:r w:rsidRPr="00624EB1">
        <w:rPr>
          <w:rFonts w:ascii="Arial" w:eastAsia="Times New Roman" w:hAnsi="Arial" w:cs="Arial"/>
          <w:color w:val="222222"/>
          <w:sz w:val="32"/>
          <w:szCs w:val="32"/>
        </w:rPr>
        <w:t>).</w:t>
      </w:r>
    </w:p>
    <w:p w:rsidR="00624EB1" w:rsidRPr="00624EB1" w:rsidRDefault="00624EB1" w:rsidP="00624EB1">
      <w:pPr>
        <w:shd w:val="clear" w:color="auto" w:fill="FFFFFF"/>
        <w:spacing w:line="492" w:lineRule="atLeast"/>
        <w:rPr>
          <w:rFonts w:ascii="Arial" w:eastAsia="Times New Roman" w:hAnsi="Arial" w:cs="Arial"/>
          <w:color w:val="222222"/>
          <w:sz w:val="32"/>
          <w:szCs w:val="32"/>
        </w:rPr>
      </w:pPr>
      <w:r w:rsidRPr="00624EB1">
        <w:rPr>
          <w:rFonts w:ascii="Arial" w:eastAsia="Times New Roman" w:hAnsi="Arial" w:cs="Arial"/>
          <w:color w:val="222222"/>
          <w:sz w:val="32"/>
          <w:szCs w:val="32"/>
        </w:rPr>
        <w:t>Составьте расписание ВПР. После согласования утвердите его </w:t>
      </w:r>
      <w:hyperlink r:id="rId19" w:anchor="/document/118/60980/" w:tooltip="" w:history="1">
        <w:r w:rsidRPr="00624EB1">
          <w:rPr>
            <w:rFonts w:ascii="Arial" w:eastAsia="Times New Roman" w:hAnsi="Arial" w:cs="Arial"/>
            <w:color w:val="0047B3"/>
            <w:sz w:val="32"/>
            <w:u w:val="single"/>
          </w:rPr>
          <w:t>приказом</w:t>
        </w:r>
      </w:hyperlink>
      <w:r w:rsidRPr="00624EB1">
        <w:rPr>
          <w:rFonts w:ascii="Arial" w:eastAsia="Times New Roman" w:hAnsi="Arial" w:cs="Arial"/>
          <w:color w:val="222222"/>
          <w:sz w:val="32"/>
          <w:szCs w:val="32"/>
        </w:rPr>
        <w:t> и разместите на официальном сайте школы.</w:t>
      </w:r>
    </w:p>
    <w:p w:rsidR="00624EB1" w:rsidRPr="00624EB1" w:rsidRDefault="00624EB1" w:rsidP="00624EB1">
      <w:pPr>
        <w:spacing w:after="176" w:line="240" w:lineRule="auto"/>
        <w:rPr>
          <w:rFonts w:ascii="Arial" w:eastAsia="Times New Roman" w:hAnsi="Arial" w:cs="Arial"/>
          <w:color w:val="222222"/>
          <w:sz w:val="25"/>
          <w:szCs w:val="25"/>
        </w:rPr>
      </w:pPr>
      <w:r w:rsidRPr="00624EB1">
        <w:rPr>
          <w:rFonts w:ascii="Arial" w:eastAsia="Times New Roman" w:hAnsi="Arial" w:cs="Arial"/>
          <w:b/>
          <w:bCs/>
          <w:color w:val="222222"/>
          <w:sz w:val="25"/>
        </w:rPr>
        <w:t>Ответственные специалисты и их обязанности</w:t>
      </w:r>
    </w:p>
    <w:p w:rsidR="00624EB1" w:rsidRPr="00624EB1" w:rsidRDefault="00624EB1" w:rsidP="00624EB1">
      <w:pPr>
        <w:spacing w:after="176" w:line="240" w:lineRule="auto"/>
        <w:rPr>
          <w:rFonts w:ascii="Arial" w:eastAsia="Times New Roman" w:hAnsi="Arial" w:cs="Arial"/>
          <w:color w:val="222222"/>
          <w:sz w:val="25"/>
          <w:szCs w:val="25"/>
        </w:rPr>
      </w:pPr>
      <w:r w:rsidRPr="00624EB1">
        <w:rPr>
          <w:rFonts w:ascii="Arial" w:eastAsia="Times New Roman" w:hAnsi="Arial" w:cs="Arial"/>
          <w:color w:val="222222"/>
          <w:sz w:val="25"/>
          <w:szCs w:val="25"/>
        </w:rPr>
        <w:t>Определите организаторов и координаторов ВПР.</w:t>
      </w:r>
      <w:r w:rsidRPr="00624EB1">
        <w:rPr>
          <w:rFonts w:ascii="Arial" w:eastAsia="Times New Roman" w:hAnsi="Arial" w:cs="Arial"/>
          <w:b/>
          <w:bCs/>
          <w:color w:val="222222"/>
          <w:sz w:val="25"/>
        </w:rPr>
        <w:t> </w:t>
      </w:r>
      <w:r w:rsidRPr="00624EB1">
        <w:rPr>
          <w:rFonts w:ascii="Arial" w:eastAsia="Times New Roman" w:hAnsi="Arial" w:cs="Arial"/>
          <w:color w:val="222222"/>
          <w:sz w:val="25"/>
          <w:szCs w:val="25"/>
        </w:rPr>
        <w:t>Сопровождают процедуру проведения ВПР специалисты из числа работников школы. Их также укажите в приказе. Ниже смотрите примерный вариант распределения обязанностей, а также скачайте инструкции для каждого специалиста.</w:t>
      </w:r>
    </w:p>
    <w:p w:rsidR="00624EB1" w:rsidRPr="00624EB1" w:rsidRDefault="00624EB1" w:rsidP="00624EB1">
      <w:pPr>
        <w:shd w:val="clear" w:color="auto" w:fill="F5F6FA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FF6A00"/>
          <w:spacing w:val="17"/>
          <w:sz w:val="25"/>
          <w:szCs w:val="25"/>
        </w:rPr>
      </w:pPr>
      <w:r w:rsidRPr="00624EB1">
        <w:rPr>
          <w:rFonts w:ascii="Arial" w:eastAsia="Times New Roman" w:hAnsi="Arial" w:cs="Arial"/>
          <w:b/>
          <w:bCs/>
          <w:caps/>
          <w:color w:val="FF6A00"/>
          <w:spacing w:val="17"/>
          <w:sz w:val="25"/>
          <w:szCs w:val="25"/>
        </w:rPr>
        <w:t>СОВЕТ</w:t>
      </w:r>
    </w:p>
    <w:p w:rsidR="00624EB1" w:rsidRPr="00624EB1" w:rsidRDefault="00624EB1" w:rsidP="00624EB1">
      <w:pPr>
        <w:shd w:val="clear" w:color="auto" w:fill="F5F6FA"/>
        <w:spacing w:before="100" w:beforeAutospacing="1" w:after="211" w:line="492" w:lineRule="atLeast"/>
        <w:rPr>
          <w:rFonts w:ascii="Arial" w:eastAsia="Times New Roman" w:hAnsi="Arial" w:cs="Arial"/>
          <w:b/>
          <w:bCs/>
          <w:color w:val="780C15"/>
          <w:sz w:val="32"/>
          <w:szCs w:val="32"/>
        </w:rPr>
      </w:pPr>
      <w:r w:rsidRPr="00624EB1">
        <w:rPr>
          <w:rFonts w:ascii="Arial" w:eastAsia="Times New Roman" w:hAnsi="Arial" w:cs="Arial"/>
          <w:b/>
          <w:bCs/>
          <w:color w:val="780C15"/>
          <w:sz w:val="32"/>
          <w:szCs w:val="32"/>
        </w:rPr>
        <w:t>Назначьте и укажите в приказе о проведении ВПР организаторов вне аудитории.</w:t>
      </w:r>
    </w:p>
    <w:p w:rsidR="00624EB1" w:rsidRPr="00624EB1" w:rsidRDefault="00624EB1" w:rsidP="00624EB1">
      <w:pPr>
        <w:shd w:val="clear" w:color="auto" w:fill="F5F6FA"/>
        <w:spacing w:line="492" w:lineRule="atLeast"/>
        <w:rPr>
          <w:rFonts w:ascii="Arial" w:eastAsia="Times New Roman" w:hAnsi="Arial" w:cs="Arial"/>
          <w:color w:val="222222"/>
          <w:sz w:val="32"/>
          <w:szCs w:val="32"/>
        </w:rPr>
      </w:pPr>
      <w:r w:rsidRPr="00624EB1">
        <w:rPr>
          <w:rFonts w:ascii="Arial" w:eastAsia="Times New Roman" w:hAnsi="Arial" w:cs="Arial"/>
          <w:color w:val="222222"/>
          <w:sz w:val="32"/>
          <w:szCs w:val="32"/>
        </w:rPr>
        <w:t>Так у вас будут ответственные за учеников, которые закончат писать проверочную работу раньше времени.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90"/>
        <w:gridCol w:w="4999"/>
        <w:gridCol w:w="4957"/>
      </w:tblGrid>
      <w:tr w:rsidR="00624EB1" w:rsidRPr="00624EB1" w:rsidTr="00624EB1">
        <w:tc>
          <w:tcPr>
            <w:tcW w:w="76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624EB1" w:rsidRPr="00624EB1" w:rsidRDefault="00624EB1" w:rsidP="00624EB1">
            <w:pPr>
              <w:spacing w:after="176" w:line="299" w:lineRule="atLeast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624EB1">
              <w:rPr>
                <w:rFonts w:ascii="Arial" w:eastAsia="Times New Roman" w:hAnsi="Arial" w:cs="Arial"/>
                <w:b/>
                <w:bCs/>
                <w:sz w:val="23"/>
              </w:rPr>
              <w:t>Какой специалист</w:t>
            </w:r>
          </w:p>
        </w:tc>
        <w:tc>
          <w:tcPr>
            <w:tcW w:w="7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624EB1" w:rsidRPr="00624EB1" w:rsidRDefault="00624EB1" w:rsidP="00624EB1">
            <w:pPr>
              <w:spacing w:after="176" w:line="299" w:lineRule="atLeast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624EB1">
              <w:rPr>
                <w:rFonts w:ascii="Arial" w:eastAsia="Times New Roman" w:hAnsi="Arial" w:cs="Arial"/>
                <w:b/>
                <w:bCs/>
                <w:sz w:val="23"/>
              </w:rPr>
              <w:t>Кого назначить</w:t>
            </w:r>
          </w:p>
        </w:tc>
        <w:tc>
          <w:tcPr>
            <w:tcW w:w="7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624EB1" w:rsidRPr="00624EB1" w:rsidRDefault="00624EB1" w:rsidP="00624EB1">
            <w:pPr>
              <w:spacing w:after="176" w:line="299" w:lineRule="atLeast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624EB1">
              <w:rPr>
                <w:rFonts w:ascii="Arial" w:eastAsia="Times New Roman" w:hAnsi="Arial" w:cs="Arial"/>
                <w:b/>
                <w:bCs/>
                <w:sz w:val="23"/>
              </w:rPr>
              <w:t>Какую инструкцию выдать</w:t>
            </w:r>
          </w:p>
        </w:tc>
      </w:tr>
      <w:tr w:rsidR="00624EB1" w:rsidRPr="00624EB1" w:rsidTr="00624EB1">
        <w:tc>
          <w:tcPr>
            <w:tcW w:w="76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624EB1" w:rsidRPr="00624EB1" w:rsidRDefault="00624EB1" w:rsidP="00624EB1">
            <w:pPr>
              <w:spacing w:after="176" w:line="299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r w:rsidRPr="00624EB1">
              <w:rPr>
                <w:rFonts w:ascii="Arial" w:eastAsia="Times New Roman" w:hAnsi="Arial" w:cs="Arial"/>
                <w:sz w:val="23"/>
                <w:szCs w:val="23"/>
              </w:rPr>
              <w:t>Школьный координатор</w:t>
            </w:r>
          </w:p>
        </w:tc>
        <w:tc>
          <w:tcPr>
            <w:tcW w:w="7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624EB1" w:rsidRPr="00624EB1" w:rsidRDefault="00624EB1" w:rsidP="00624EB1">
            <w:pPr>
              <w:spacing w:after="176" w:line="299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r w:rsidRPr="00624EB1">
              <w:rPr>
                <w:rFonts w:ascii="Arial" w:eastAsia="Times New Roman" w:hAnsi="Arial" w:cs="Arial"/>
                <w:sz w:val="23"/>
                <w:szCs w:val="23"/>
              </w:rPr>
              <w:t>Заместитель директора по УВР</w:t>
            </w:r>
          </w:p>
        </w:tc>
        <w:tc>
          <w:tcPr>
            <w:tcW w:w="7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624EB1" w:rsidRPr="00624EB1" w:rsidRDefault="00624EB1" w:rsidP="00624EB1">
            <w:pPr>
              <w:spacing w:after="176" w:line="299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hyperlink r:id="rId20" w:history="1">
              <w:r w:rsidRPr="00624EB1">
                <w:rPr>
                  <w:rFonts w:ascii="Arial" w:eastAsia="Times New Roman" w:hAnsi="Arial" w:cs="Arial"/>
                  <w:color w:val="0047B3"/>
                  <w:sz w:val="23"/>
                  <w:u w:val="single"/>
                </w:rPr>
                <w:t>Скачать</w:t>
              </w:r>
            </w:hyperlink>
          </w:p>
        </w:tc>
      </w:tr>
      <w:tr w:rsidR="00624EB1" w:rsidRPr="00624EB1" w:rsidTr="00624EB1">
        <w:tc>
          <w:tcPr>
            <w:tcW w:w="76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624EB1" w:rsidRPr="00624EB1" w:rsidRDefault="00624EB1" w:rsidP="00624EB1">
            <w:pPr>
              <w:spacing w:after="176" w:line="299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r w:rsidRPr="00624EB1">
              <w:rPr>
                <w:rFonts w:ascii="Arial" w:eastAsia="Times New Roman" w:hAnsi="Arial" w:cs="Arial"/>
                <w:sz w:val="23"/>
                <w:szCs w:val="23"/>
              </w:rPr>
              <w:t>Организатор в аудитории</w:t>
            </w:r>
          </w:p>
        </w:tc>
        <w:tc>
          <w:tcPr>
            <w:tcW w:w="7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624EB1" w:rsidRPr="00624EB1" w:rsidRDefault="00624EB1" w:rsidP="00624EB1">
            <w:pPr>
              <w:spacing w:after="176" w:line="299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r w:rsidRPr="00624EB1">
              <w:rPr>
                <w:rFonts w:ascii="Arial" w:eastAsia="Times New Roman" w:hAnsi="Arial" w:cs="Arial"/>
                <w:sz w:val="23"/>
                <w:szCs w:val="23"/>
              </w:rPr>
              <w:t>Педагоги, преподающие в классах, в которых проходят ВПР</w:t>
            </w:r>
          </w:p>
        </w:tc>
        <w:tc>
          <w:tcPr>
            <w:tcW w:w="7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624EB1" w:rsidRPr="00624EB1" w:rsidRDefault="00624EB1" w:rsidP="00624EB1">
            <w:pPr>
              <w:spacing w:after="176" w:line="299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hyperlink r:id="rId21" w:history="1">
              <w:r w:rsidRPr="00624EB1">
                <w:rPr>
                  <w:rFonts w:ascii="Arial" w:eastAsia="Times New Roman" w:hAnsi="Arial" w:cs="Arial"/>
                  <w:color w:val="0047B3"/>
                  <w:sz w:val="23"/>
                  <w:u w:val="single"/>
                </w:rPr>
                <w:t>Скачать</w:t>
              </w:r>
            </w:hyperlink>
          </w:p>
        </w:tc>
      </w:tr>
      <w:tr w:rsidR="00624EB1" w:rsidRPr="00624EB1" w:rsidTr="00624EB1">
        <w:tc>
          <w:tcPr>
            <w:tcW w:w="76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624EB1" w:rsidRPr="00624EB1" w:rsidRDefault="00624EB1" w:rsidP="00624EB1">
            <w:pPr>
              <w:spacing w:after="176" w:line="299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r w:rsidRPr="00624EB1">
              <w:rPr>
                <w:rFonts w:ascii="Arial" w:eastAsia="Times New Roman" w:hAnsi="Arial" w:cs="Arial"/>
                <w:sz w:val="23"/>
                <w:szCs w:val="23"/>
              </w:rPr>
              <w:t>Технический специалист</w:t>
            </w:r>
          </w:p>
        </w:tc>
        <w:tc>
          <w:tcPr>
            <w:tcW w:w="7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624EB1" w:rsidRPr="00624EB1" w:rsidRDefault="00624EB1" w:rsidP="00624EB1">
            <w:pPr>
              <w:spacing w:after="176" w:line="299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r w:rsidRPr="00624EB1">
              <w:rPr>
                <w:rFonts w:ascii="Arial" w:eastAsia="Times New Roman" w:hAnsi="Arial" w:cs="Arial"/>
                <w:sz w:val="23"/>
                <w:szCs w:val="23"/>
              </w:rPr>
              <w:t xml:space="preserve">Заместитель директора по УВР, </w:t>
            </w:r>
            <w:r w:rsidRPr="00624EB1">
              <w:rPr>
                <w:rFonts w:ascii="Arial" w:eastAsia="Times New Roman" w:hAnsi="Arial" w:cs="Arial"/>
                <w:sz w:val="23"/>
                <w:szCs w:val="23"/>
              </w:rPr>
              <w:lastRenderedPageBreak/>
              <w:t>заместитель директора по ИКТ, учитель информатики</w:t>
            </w:r>
          </w:p>
        </w:tc>
        <w:tc>
          <w:tcPr>
            <w:tcW w:w="7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624EB1" w:rsidRPr="00624EB1" w:rsidRDefault="00624EB1" w:rsidP="00624EB1">
            <w:pPr>
              <w:spacing w:after="176" w:line="299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hyperlink r:id="rId22" w:history="1">
              <w:r w:rsidRPr="00624EB1">
                <w:rPr>
                  <w:rFonts w:ascii="Arial" w:eastAsia="Times New Roman" w:hAnsi="Arial" w:cs="Arial"/>
                  <w:color w:val="0047B3"/>
                  <w:sz w:val="23"/>
                  <w:u w:val="single"/>
                </w:rPr>
                <w:t>Скачать</w:t>
              </w:r>
            </w:hyperlink>
          </w:p>
        </w:tc>
      </w:tr>
      <w:tr w:rsidR="00624EB1" w:rsidRPr="00624EB1" w:rsidTr="00624EB1">
        <w:tc>
          <w:tcPr>
            <w:tcW w:w="76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624EB1" w:rsidRPr="00624EB1" w:rsidRDefault="00624EB1" w:rsidP="00624EB1">
            <w:pPr>
              <w:spacing w:after="176" w:line="299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r w:rsidRPr="00624EB1">
              <w:rPr>
                <w:rFonts w:ascii="Arial" w:eastAsia="Times New Roman" w:hAnsi="Arial" w:cs="Arial"/>
                <w:sz w:val="23"/>
                <w:szCs w:val="23"/>
              </w:rPr>
              <w:lastRenderedPageBreak/>
              <w:t>Эксперт по проверке</w:t>
            </w:r>
          </w:p>
        </w:tc>
        <w:tc>
          <w:tcPr>
            <w:tcW w:w="7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624EB1" w:rsidRPr="00624EB1" w:rsidRDefault="00624EB1" w:rsidP="00624EB1">
            <w:pPr>
              <w:spacing w:after="176" w:line="299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r w:rsidRPr="00624EB1">
              <w:rPr>
                <w:rFonts w:ascii="Arial" w:eastAsia="Times New Roman" w:hAnsi="Arial" w:cs="Arial"/>
                <w:sz w:val="23"/>
                <w:szCs w:val="23"/>
              </w:rPr>
              <w:t>Педагог-предметник</w:t>
            </w:r>
          </w:p>
        </w:tc>
        <w:tc>
          <w:tcPr>
            <w:tcW w:w="7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624EB1" w:rsidRPr="00624EB1" w:rsidRDefault="00624EB1" w:rsidP="00624EB1">
            <w:pPr>
              <w:spacing w:after="176" w:line="299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hyperlink r:id="rId23" w:history="1">
              <w:r w:rsidRPr="00624EB1">
                <w:rPr>
                  <w:rFonts w:ascii="Arial" w:eastAsia="Times New Roman" w:hAnsi="Arial" w:cs="Arial"/>
                  <w:color w:val="0047B3"/>
                  <w:sz w:val="23"/>
                  <w:u w:val="single"/>
                </w:rPr>
                <w:t>Скачать</w:t>
              </w:r>
            </w:hyperlink>
          </w:p>
        </w:tc>
      </w:tr>
    </w:tbl>
    <w:p w:rsidR="00624EB1" w:rsidRPr="00624EB1" w:rsidRDefault="00624EB1" w:rsidP="00624EB1">
      <w:pPr>
        <w:spacing w:after="176" w:line="240" w:lineRule="auto"/>
        <w:rPr>
          <w:rFonts w:ascii="Arial" w:eastAsia="Times New Roman" w:hAnsi="Arial" w:cs="Arial"/>
          <w:color w:val="222222"/>
          <w:sz w:val="25"/>
          <w:szCs w:val="25"/>
        </w:rPr>
      </w:pPr>
      <w:r w:rsidRPr="00624EB1">
        <w:rPr>
          <w:rFonts w:ascii="Arial" w:eastAsia="Times New Roman" w:hAnsi="Arial" w:cs="Arial"/>
          <w:b/>
          <w:bCs/>
          <w:color w:val="222222"/>
          <w:sz w:val="25"/>
        </w:rPr>
        <w:t>Кабинеты, в которых будут проводить ВПР</w:t>
      </w:r>
    </w:p>
    <w:p w:rsidR="00624EB1" w:rsidRPr="00624EB1" w:rsidRDefault="00624EB1" w:rsidP="00624EB1">
      <w:pPr>
        <w:spacing w:after="176" w:line="240" w:lineRule="auto"/>
        <w:rPr>
          <w:rFonts w:ascii="Arial" w:eastAsia="Times New Roman" w:hAnsi="Arial" w:cs="Arial"/>
          <w:color w:val="222222"/>
          <w:sz w:val="25"/>
          <w:szCs w:val="25"/>
        </w:rPr>
      </w:pPr>
      <w:r w:rsidRPr="00624EB1">
        <w:rPr>
          <w:rFonts w:ascii="Arial" w:eastAsia="Times New Roman" w:hAnsi="Arial" w:cs="Arial"/>
          <w:color w:val="222222"/>
          <w:sz w:val="25"/>
          <w:szCs w:val="25"/>
        </w:rPr>
        <w:t>ВПР ученики пишут в своих школах. Рекомендуемое время – второй и третий уроки в школьном расписании. Продолжительность – от одного до двух уроков. Посчитайте, сколько кабинетов выделить для проведения ВПР. В приказе вы можете перечислить учебные кабинеты, которые отведете для проверочных работ. Измените расписание учебных занятий, чтобы освободить помещения на время ВПР.</w:t>
      </w:r>
    </w:p>
    <w:p w:rsidR="00624EB1" w:rsidRPr="00624EB1" w:rsidRDefault="00624EB1" w:rsidP="00624EB1">
      <w:pPr>
        <w:spacing w:before="1124" w:after="281" w:line="702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56"/>
          <w:szCs w:val="56"/>
        </w:rPr>
      </w:pPr>
      <w:r w:rsidRPr="00624EB1">
        <w:rPr>
          <w:rFonts w:ascii="Arial" w:eastAsia="Times New Roman" w:hAnsi="Arial" w:cs="Arial"/>
          <w:b/>
          <w:bCs/>
          <w:color w:val="252525"/>
          <w:spacing w:val="-1"/>
          <w:sz w:val="56"/>
          <w:szCs w:val="56"/>
        </w:rPr>
        <w:t>Как организовать информационное сопровождение</w:t>
      </w:r>
    </w:p>
    <w:p w:rsidR="00624EB1" w:rsidRPr="00624EB1" w:rsidRDefault="00624EB1" w:rsidP="00624EB1">
      <w:pPr>
        <w:spacing w:after="176" w:line="240" w:lineRule="auto"/>
        <w:rPr>
          <w:rFonts w:ascii="Arial" w:eastAsia="Times New Roman" w:hAnsi="Arial" w:cs="Arial"/>
          <w:color w:val="222222"/>
          <w:sz w:val="25"/>
          <w:szCs w:val="25"/>
        </w:rPr>
      </w:pPr>
      <w:r w:rsidRPr="00624EB1">
        <w:rPr>
          <w:rFonts w:ascii="Arial" w:eastAsia="Times New Roman" w:hAnsi="Arial" w:cs="Arial"/>
          <w:color w:val="222222"/>
          <w:sz w:val="25"/>
          <w:szCs w:val="25"/>
        </w:rPr>
        <w:t xml:space="preserve">Подготовку к проведению ВПР начните с информационной работы с педагогами, учениками и родителями. Ознакомьте их с порядком и графиком проведения ВПР. Назовите конкретные даты проверочных работ, которые школа выбрала из заданного </w:t>
      </w:r>
      <w:proofErr w:type="spellStart"/>
      <w:r w:rsidRPr="00624EB1">
        <w:rPr>
          <w:rFonts w:ascii="Arial" w:eastAsia="Times New Roman" w:hAnsi="Arial" w:cs="Arial"/>
          <w:color w:val="222222"/>
          <w:sz w:val="25"/>
          <w:szCs w:val="25"/>
        </w:rPr>
        <w:t>Рособрнадзором</w:t>
      </w:r>
      <w:proofErr w:type="spellEnd"/>
      <w:r w:rsidRPr="00624EB1">
        <w:rPr>
          <w:rFonts w:ascii="Arial" w:eastAsia="Times New Roman" w:hAnsi="Arial" w:cs="Arial"/>
          <w:color w:val="222222"/>
          <w:sz w:val="25"/>
          <w:szCs w:val="25"/>
        </w:rPr>
        <w:t xml:space="preserve"> промежутка и утвердила приказом (</w:t>
      </w:r>
      <w:hyperlink r:id="rId24" w:anchor="/document/97/486287/" w:tooltip="" w:history="1">
        <w:r w:rsidRPr="00624EB1">
          <w:rPr>
            <w:rFonts w:ascii="Arial" w:eastAsia="Times New Roman" w:hAnsi="Arial" w:cs="Arial"/>
            <w:color w:val="01745C"/>
            <w:sz w:val="25"/>
            <w:u w:val="single"/>
          </w:rPr>
          <w:t xml:space="preserve">приказ </w:t>
        </w:r>
        <w:proofErr w:type="spellStart"/>
        <w:r w:rsidRPr="00624EB1">
          <w:rPr>
            <w:rFonts w:ascii="Arial" w:eastAsia="Times New Roman" w:hAnsi="Arial" w:cs="Arial"/>
            <w:color w:val="01745C"/>
            <w:sz w:val="25"/>
            <w:u w:val="single"/>
          </w:rPr>
          <w:t>Рособрнадзора</w:t>
        </w:r>
        <w:proofErr w:type="spellEnd"/>
        <w:r w:rsidRPr="00624EB1">
          <w:rPr>
            <w:rFonts w:ascii="Arial" w:eastAsia="Times New Roman" w:hAnsi="Arial" w:cs="Arial"/>
            <w:color w:val="01745C"/>
            <w:sz w:val="25"/>
            <w:u w:val="single"/>
          </w:rPr>
          <w:t xml:space="preserve"> от 11.02.2021 № 119</w:t>
        </w:r>
      </w:hyperlink>
      <w:r w:rsidRPr="00624EB1">
        <w:rPr>
          <w:rFonts w:ascii="Arial" w:eastAsia="Times New Roman" w:hAnsi="Arial" w:cs="Arial"/>
          <w:color w:val="222222"/>
          <w:sz w:val="25"/>
          <w:szCs w:val="25"/>
        </w:rPr>
        <w:t>).</w:t>
      </w:r>
    </w:p>
    <w:p w:rsidR="00624EB1" w:rsidRPr="00624EB1" w:rsidRDefault="00624EB1" w:rsidP="00624EB1">
      <w:pPr>
        <w:spacing w:after="176" w:line="240" w:lineRule="auto"/>
        <w:rPr>
          <w:rFonts w:ascii="Arial" w:eastAsia="Times New Roman" w:hAnsi="Arial" w:cs="Arial"/>
          <w:color w:val="222222"/>
          <w:sz w:val="25"/>
          <w:szCs w:val="25"/>
        </w:rPr>
      </w:pPr>
      <w:r w:rsidRPr="00624EB1">
        <w:rPr>
          <w:rFonts w:ascii="Arial" w:eastAsia="Times New Roman" w:hAnsi="Arial" w:cs="Arial"/>
          <w:b/>
          <w:bCs/>
          <w:color w:val="222222"/>
          <w:sz w:val="25"/>
        </w:rPr>
        <w:t>Работа с педагогами</w:t>
      </w:r>
    </w:p>
    <w:p w:rsidR="00624EB1" w:rsidRPr="00624EB1" w:rsidRDefault="00624EB1" w:rsidP="00624EB1">
      <w:pPr>
        <w:spacing w:after="176" w:line="240" w:lineRule="auto"/>
        <w:rPr>
          <w:rFonts w:ascii="Arial" w:eastAsia="Times New Roman" w:hAnsi="Arial" w:cs="Arial"/>
          <w:color w:val="222222"/>
          <w:sz w:val="25"/>
          <w:szCs w:val="25"/>
        </w:rPr>
      </w:pPr>
      <w:r w:rsidRPr="00624EB1">
        <w:rPr>
          <w:rFonts w:ascii="Arial" w:eastAsia="Times New Roman" w:hAnsi="Arial" w:cs="Arial"/>
          <w:color w:val="222222"/>
          <w:sz w:val="25"/>
          <w:szCs w:val="25"/>
        </w:rPr>
        <w:t>Ознакомьте педагогов с инструкцией для организатора в аудитории. Проведите обучающий семинар для экспертов по проверке работ. Поручите руководителям ШМО провести заседания, на которых они обсудят организацию и проведение ВПР.</w:t>
      </w:r>
    </w:p>
    <w:p w:rsidR="00624EB1" w:rsidRPr="00624EB1" w:rsidRDefault="00624EB1" w:rsidP="00624EB1">
      <w:pPr>
        <w:spacing w:after="176" w:line="240" w:lineRule="auto"/>
        <w:rPr>
          <w:rFonts w:ascii="Arial" w:eastAsia="Times New Roman" w:hAnsi="Arial" w:cs="Arial"/>
          <w:color w:val="222222"/>
          <w:sz w:val="25"/>
          <w:szCs w:val="25"/>
        </w:rPr>
      </w:pPr>
      <w:r w:rsidRPr="00624EB1">
        <w:rPr>
          <w:rFonts w:ascii="Arial" w:eastAsia="Times New Roman" w:hAnsi="Arial" w:cs="Arial"/>
          <w:b/>
          <w:bCs/>
          <w:color w:val="222222"/>
          <w:sz w:val="25"/>
        </w:rPr>
        <w:t>Работа с родителями и учениками</w:t>
      </w:r>
    </w:p>
    <w:p w:rsidR="00624EB1" w:rsidRPr="00624EB1" w:rsidRDefault="00624EB1" w:rsidP="00624EB1">
      <w:pPr>
        <w:spacing w:after="176" w:line="240" w:lineRule="auto"/>
        <w:rPr>
          <w:rFonts w:ascii="Arial" w:eastAsia="Times New Roman" w:hAnsi="Arial" w:cs="Arial"/>
          <w:color w:val="222222"/>
          <w:sz w:val="25"/>
          <w:szCs w:val="25"/>
        </w:rPr>
      </w:pPr>
      <w:r w:rsidRPr="00624EB1">
        <w:rPr>
          <w:rFonts w:ascii="Arial" w:eastAsia="Times New Roman" w:hAnsi="Arial" w:cs="Arial"/>
          <w:color w:val="222222"/>
          <w:sz w:val="25"/>
          <w:szCs w:val="25"/>
        </w:rPr>
        <w:t xml:space="preserve">Проведите родительское собрание по организации ВПР, на котором предложите присутствовать школьникам. На нем объясните смысл проведения ВПР. Используйте наглядные материалы, памятки, ресурсы ФИОКО. Расскажите, какие </w:t>
      </w:r>
      <w:proofErr w:type="gramStart"/>
      <w:r w:rsidRPr="00624EB1">
        <w:rPr>
          <w:rFonts w:ascii="Arial" w:eastAsia="Times New Roman" w:hAnsi="Arial" w:cs="Arial"/>
          <w:color w:val="222222"/>
          <w:sz w:val="25"/>
          <w:szCs w:val="25"/>
        </w:rPr>
        <w:lastRenderedPageBreak/>
        <w:t>классы</w:t>
      </w:r>
      <w:proofErr w:type="gramEnd"/>
      <w:r w:rsidRPr="00624EB1">
        <w:rPr>
          <w:rFonts w:ascii="Arial" w:eastAsia="Times New Roman" w:hAnsi="Arial" w:cs="Arial"/>
          <w:color w:val="222222"/>
          <w:sz w:val="25"/>
          <w:szCs w:val="25"/>
        </w:rPr>
        <w:t xml:space="preserve"> и по </w:t>
      </w:r>
      <w:proofErr w:type="gramStart"/>
      <w:r w:rsidRPr="00624EB1">
        <w:rPr>
          <w:rFonts w:ascii="Arial" w:eastAsia="Times New Roman" w:hAnsi="Arial" w:cs="Arial"/>
          <w:color w:val="222222"/>
          <w:sz w:val="25"/>
          <w:szCs w:val="25"/>
        </w:rPr>
        <w:t>каким</w:t>
      </w:r>
      <w:proofErr w:type="gramEnd"/>
      <w:r w:rsidRPr="00624EB1">
        <w:rPr>
          <w:rFonts w:ascii="Arial" w:eastAsia="Times New Roman" w:hAnsi="Arial" w:cs="Arial"/>
          <w:color w:val="222222"/>
          <w:sz w:val="25"/>
          <w:szCs w:val="25"/>
        </w:rPr>
        <w:t xml:space="preserve"> предметам будут писать ВПР, где можно найти образцы заданий. Дайте точное расписание проведения ВПР и раздайте памятки. Скачайте ниже готовый образец информационной памятки.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70"/>
        <w:gridCol w:w="6976"/>
      </w:tblGrid>
      <w:tr w:rsidR="00624EB1" w:rsidRPr="00624EB1" w:rsidTr="00624EB1">
        <w:tc>
          <w:tcPr>
            <w:tcW w:w="6164" w:type="dxa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624EB1" w:rsidRPr="00624EB1" w:rsidRDefault="00624EB1" w:rsidP="00624EB1">
            <w:pPr>
              <w:spacing w:after="0" w:line="299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r w:rsidRPr="00624EB1">
              <w:rPr>
                <w:rFonts w:ascii="Arial" w:eastAsia="Times New Roman" w:hAnsi="Arial" w:cs="Arial"/>
                <w:b/>
                <w:bCs/>
                <w:sz w:val="23"/>
              </w:rPr>
              <w:t>Памятка для учеников и родителей «Что такое ВПР»</w:t>
            </w:r>
          </w:p>
        </w:tc>
        <w:tc>
          <w:tcPr>
            <w:tcW w:w="6164" w:type="dxa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624EB1" w:rsidRPr="00624EB1" w:rsidRDefault="00624EB1" w:rsidP="00624EB1">
            <w:pPr>
              <w:spacing w:after="0" w:line="299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r w:rsidRPr="00624EB1">
              <w:rPr>
                <w:rFonts w:ascii="Arial" w:eastAsia="Times New Roman" w:hAnsi="Arial" w:cs="Arial"/>
                <w:sz w:val="23"/>
                <w:szCs w:val="23"/>
              </w:rPr>
              <w:t> </w:t>
            </w:r>
          </w:p>
        </w:tc>
      </w:tr>
      <w:tr w:rsidR="00624EB1" w:rsidRPr="00624EB1" w:rsidTr="00624EB1">
        <w:tc>
          <w:tcPr>
            <w:tcW w:w="6164" w:type="dxa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624EB1" w:rsidRPr="00624EB1" w:rsidRDefault="00624EB1" w:rsidP="00624EB1">
            <w:pPr>
              <w:spacing w:after="0" w:line="299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noProof/>
                <w:color w:val="0047B3"/>
                <w:sz w:val="23"/>
                <w:szCs w:val="23"/>
              </w:rPr>
              <w:lastRenderedPageBreak/>
              <w:drawing>
                <wp:inline distT="0" distB="0" distL="0" distR="0">
                  <wp:extent cx="4223928" cy="5402761"/>
                  <wp:effectExtent l="19050" t="0" r="5172" b="0"/>
                  <wp:docPr id="4" name="-25416162" descr="https://1zavuch.ru/system/content/image/66/1/-25416162/">
                    <a:hlinkClick xmlns:a="http://schemas.openxmlformats.org/drawingml/2006/main" r:id="rId25" tooltip="Нажмите для увеличения изображения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25416162" descr="https://1zavuch.ru/system/content/image/66/1/-25416162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1806" cy="54128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4EB1" w:rsidRPr="00624EB1" w:rsidRDefault="00624EB1" w:rsidP="00624EB1">
            <w:pPr>
              <w:spacing w:after="176" w:line="299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hyperlink r:id="rId27" w:history="1">
              <w:r w:rsidRPr="00624EB1">
                <w:rPr>
                  <w:rFonts w:ascii="Arial" w:eastAsia="Times New Roman" w:hAnsi="Arial" w:cs="Arial"/>
                  <w:b/>
                  <w:bCs/>
                  <w:color w:val="0047B3"/>
                  <w:sz w:val="23"/>
                </w:rPr>
                <w:t>Скачать</w:t>
              </w:r>
            </w:hyperlink>
          </w:p>
        </w:tc>
        <w:tc>
          <w:tcPr>
            <w:tcW w:w="6164" w:type="dxa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624EB1" w:rsidRPr="00624EB1" w:rsidRDefault="00624EB1" w:rsidP="00624EB1">
            <w:pPr>
              <w:spacing w:after="176" w:line="299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r w:rsidRPr="00624EB1">
              <w:rPr>
                <w:rFonts w:ascii="Arial" w:eastAsia="Times New Roman" w:hAnsi="Arial" w:cs="Arial"/>
                <w:sz w:val="23"/>
                <w:szCs w:val="23"/>
              </w:rPr>
              <w:t> </w:t>
            </w:r>
          </w:p>
        </w:tc>
      </w:tr>
    </w:tbl>
    <w:p w:rsidR="00624EB1" w:rsidRPr="00624EB1" w:rsidRDefault="00624EB1" w:rsidP="00624EB1">
      <w:pPr>
        <w:shd w:val="clear" w:color="auto" w:fill="F3F8FC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0076E0"/>
          <w:spacing w:val="17"/>
          <w:sz w:val="25"/>
          <w:szCs w:val="25"/>
        </w:rPr>
      </w:pPr>
      <w:r w:rsidRPr="00624EB1">
        <w:rPr>
          <w:rFonts w:ascii="Arial" w:eastAsia="Times New Roman" w:hAnsi="Arial" w:cs="Arial"/>
          <w:b/>
          <w:bCs/>
          <w:caps/>
          <w:color w:val="0076E0"/>
          <w:spacing w:val="17"/>
          <w:sz w:val="25"/>
          <w:szCs w:val="25"/>
        </w:rPr>
        <w:lastRenderedPageBreak/>
        <w:t>СИТУАЦИЯ</w:t>
      </w:r>
    </w:p>
    <w:p w:rsidR="00624EB1" w:rsidRPr="00624EB1" w:rsidRDefault="00624EB1" w:rsidP="00624EB1">
      <w:pPr>
        <w:shd w:val="clear" w:color="auto" w:fill="F3F8FC"/>
        <w:spacing w:before="100" w:beforeAutospacing="1" w:after="211" w:line="492" w:lineRule="atLeast"/>
        <w:rPr>
          <w:rFonts w:ascii="Arial" w:eastAsia="Times New Roman" w:hAnsi="Arial" w:cs="Arial"/>
          <w:b/>
          <w:bCs/>
          <w:color w:val="2D3039"/>
          <w:sz w:val="32"/>
          <w:szCs w:val="32"/>
        </w:rPr>
      </w:pPr>
      <w:r w:rsidRPr="00624EB1">
        <w:rPr>
          <w:rFonts w:ascii="Arial" w:eastAsia="Times New Roman" w:hAnsi="Arial" w:cs="Arial"/>
          <w:b/>
          <w:bCs/>
          <w:color w:val="2D3039"/>
          <w:sz w:val="32"/>
          <w:szCs w:val="32"/>
        </w:rPr>
        <w:t>Должны ли ученики с ОВЗ участвовать в ВПР</w:t>
      </w:r>
    </w:p>
    <w:p w:rsidR="00624EB1" w:rsidRPr="00624EB1" w:rsidRDefault="00624EB1" w:rsidP="00624EB1">
      <w:pPr>
        <w:shd w:val="clear" w:color="auto" w:fill="F3F8FC"/>
        <w:spacing w:after="211" w:line="492" w:lineRule="atLeast"/>
        <w:rPr>
          <w:rFonts w:ascii="Arial" w:eastAsia="Times New Roman" w:hAnsi="Arial" w:cs="Arial"/>
          <w:color w:val="222222"/>
          <w:sz w:val="32"/>
          <w:szCs w:val="32"/>
        </w:rPr>
      </w:pPr>
      <w:r w:rsidRPr="00624EB1">
        <w:rPr>
          <w:rFonts w:ascii="Arial" w:eastAsia="Times New Roman" w:hAnsi="Arial" w:cs="Arial"/>
          <w:color w:val="222222"/>
          <w:sz w:val="32"/>
          <w:szCs w:val="32"/>
        </w:rPr>
        <w:t>Зависит от того, что решит школа.</w:t>
      </w:r>
    </w:p>
    <w:p w:rsidR="00624EB1" w:rsidRPr="00624EB1" w:rsidRDefault="00624EB1" w:rsidP="00624EB1">
      <w:pPr>
        <w:shd w:val="clear" w:color="auto" w:fill="F3F8FC"/>
        <w:spacing w:after="211" w:line="492" w:lineRule="atLeast"/>
        <w:rPr>
          <w:rFonts w:ascii="Arial" w:eastAsia="Times New Roman" w:hAnsi="Arial" w:cs="Arial"/>
          <w:color w:val="222222"/>
          <w:sz w:val="32"/>
          <w:szCs w:val="32"/>
        </w:rPr>
      </w:pPr>
      <w:r w:rsidRPr="00624EB1">
        <w:rPr>
          <w:rFonts w:ascii="Arial" w:eastAsia="Times New Roman" w:hAnsi="Arial" w:cs="Arial"/>
          <w:color w:val="222222"/>
          <w:sz w:val="32"/>
          <w:szCs w:val="32"/>
        </w:rPr>
        <w:t>Школа вправе самостоятельно определить особенности участия в ВПР школьников с ОВЗ (</w:t>
      </w:r>
      <w:hyperlink r:id="rId28" w:anchor="/document/99/564283854/ZAP2JBG3JA/" w:tooltip="" w:history="1">
        <w:r w:rsidRPr="00624EB1">
          <w:rPr>
            <w:rFonts w:ascii="Arial" w:eastAsia="Times New Roman" w:hAnsi="Arial" w:cs="Arial"/>
            <w:color w:val="01745C"/>
            <w:sz w:val="32"/>
            <w:u w:val="single"/>
          </w:rPr>
          <w:t>Методические рекомендации</w:t>
        </w:r>
      </w:hyperlink>
      <w:r w:rsidRPr="00624EB1">
        <w:rPr>
          <w:rFonts w:ascii="Arial" w:eastAsia="Times New Roman" w:hAnsi="Arial" w:cs="Arial"/>
          <w:color w:val="222222"/>
          <w:sz w:val="32"/>
          <w:szCs w:val="32"/>
        </w:rPr>
        <w:t>, направленные </w:t>
      </w:r>
      <w:hyperlink r:id="rId29" w:anchor="/document/99/564283854/" w:tooltip="" w:history="1">
        <w:r w:rsidRPr="00624EB1">
          <w:rPr>
            <w:rFonts w:ascii="Arial" w:eastAsia="Times New Roman" w:hAnsi="Arial" w:cs="Arial"/>
            <w:color w:val="01745C"/>
            <w:sz w:val="32"/>
            <w:u w:val="single"/>
          </w:rPr>
          <w:t xml:space="preserve">письмом </w:t>
        </w:r>
        <w:proofErr w:type="spellStart"/>
        <w:r w:rsidRPr="00624EB1">
          <w:rPr>
            <w:rFonts w:ascii="Arial" w:eastAsia="Times New Roman" w:hAnsi="Arial" w:cs="Arial"/>
            <w:color w:val="01745C"/>
            <w:sz w:val="32"/>
            <w:u w:val="single"/>
          </w:rPr>
          <w:t>Рособрнадзора</w:t>
        </w:r>
        <w:proofErr w:type="spellEnd"/>
        <w:r w:rsidRPr="00624EB1">
          <w:rPr>
            <w:rFonts w:ascii="Arial" w:eastAsia="Times New Roman" w:hAnsi="Arial" w:cs="Arial"/>
            <w:color w:val="01745C"/>
            <w:sz w:val="32"/>
            <w:u w:val="single"/>
          </w:rPr>
          <w:t xml:space="preserve"> от 10.02.2020 № 13-35</w:t>
        </w:r>
      </w:hyperlink>
      <w:r w:rsidRPr="00624EB1">
        <w:rPr>
          <w:rFonts w:ascii="Arial" w:eastAsia="Times New Roman" w:hAnsi="Arial" w:cs="Arial"/>
          <w:color w:val="222222"/>
          <w:sz w:val="32"/>
          <w:szCs w:val="32"/>
        </w:rPr>
        <w:t>). То есть вы можете освободить от участия в ВПР ученика с ОВЗ. Порядок принятия решения зафиксируйте в локальном акте. Например, в </w:t>
      </w:r>
      <w:hyperlink r:id="rId30" w:anchor="/document/118/71728/" w:tooltip="" w:history="1">
        <w:r w:rsidRPr="00624EB1">
          <w:rPr>
            <w:rFonts w:ascii="Arial" w:eastAsia="Times New Roman" w:hAnsi="Arial" w:cs="Arial"/>
            <w:color w:val="0047B3"/>
            <w:sz w:val="32"/>
            <w:u w:val="single"/>
          </w:rPr>
          <w:t>Порядке проведения ВПР в школе</w:t>
        </w:r>
      </w:hyperlink>
      <w:r w:rsidRPr="00624EB1">
        <w:rPr>
          <w:rFonts w:ascii="Arial" w:eastAsia="Times New Roman" w:hAnsi="Arial" w:cs="Arial"/>
          <w:color w:val="222222"/>
          <w:sz w:val="32"/>
          <w:szCs w:val="32"/>
        </w:rPr>
        <w:t>. Пример формулировки смотрите ниже. </w:t>
      </w:r>
    </w:p>
    <w:p w:rsidR="00624EB1" w:rsidRPr="00624EB1" w:rsidRDefault="00624EB1" w:rsidP="00624EB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DA5701"/>
          <w:spacing w:val="17"/>
          <w:sz w:val="25"/>
          <w:szCs w:val="25"/>
        </w:rPr>
      </w:pPr>
      <w:r w:rsidRPr="00624EB1">
        <w:rPr>
          <w:rFonts w:ascii="Arial" w:eastAsia="Times New Roman" w:hAnsi="Arial" w:cs="Arial"/>
          <w:b/>
          <w:bCs/>
          <w:caps/>
          <w:color w:val="DA5701"/>
          <w:spacing w:val="17"/>
          <w:sz w:val="25"/>
          <w:szCs w:val="25"/>
        </w:rPr>
        <w:t>ПРИМЕР</w:t>
      </w:r>
    </w:p>
    <w:p w:rsidR="00624EB1" w:rsidRPr="00624EB1" w:rsidRDefault="00624EB1" w:rsidP="00624EB1">
      <w:pPr>
        <w:shd w:val="clear" w:color="auto" w:fill="FFFFFF"/>
        <w:spacing w:before="100" w:beforeAutospacing="1" w:after="211" w:line="492" w:lineRule="atLeast"/>
        <w:rPr>
          <w:rFonts w:ascii="Arial" w:eastAsia="Times New Roman" w:hAnsi="Arial" w:cs="Arial"/>
          <w:b/>
          <w:bCs/>
          <w:color w:val="752700"/>
          <w:sz w:val="32"/>
          <w:szCs w:val="32"/>
        </w:rPr>
      </w:pPr>
      <w:r w:rsidRPr="00624EB1">
        <w:rPr>
          <w:rFonts w:ascii="Arial" w:eastAsia="Times New Roman" w:hAnsi="Arial" w:cs="Arial"/>
          <w:b/>
          <w:bCs/>
          <w:color w:val="752700"/>
          <w:sz w:val="32"/>
          <w:szCs w:val="32"/>
        </w:rPr>
        <w:t>Фрагмент Порядка проведения ВПР в школе</w:t>
      </w:r>
    </w:p>
    <w:p w:rsidR="00624EB1" w:rsidRDefault="00624EB1" w:rsidP="00624EB1">
      <w:pPr>
        <w:shd w:val="clear" w:color="auto" w:fill="FFFFFF"/>
        <w:spacing w:line="492" w:lineRule="atLeast"/>
        <w:rPr>
          <w:rFonts w:ascii="Arial" w:eastAsia="Times New Roman" w:hAnsi="Arial" w:cs="Arial"/>
          <w:color w:val="222222"/>
          <w:sz w:val="32"/>
          <w:szCs w:val="32"/>
        </w:rPr>
      </w:pPr>
      <w:r w:rsidRPr="00624EB1">
        <w:rPr>
          <w:rFonts w:ascii="Arial" w:eastAsia="Times New Roman" w:hAnsi="Arial" w:cs="Arial"/>
          <w:color w:val="222222"/>
          <w:sz w:val="32"/>
          <w:szCs w:val="32"/>
        </w:rPr>
        <w:t>7.1. Решение об участии в ВПР обучающихся с ОВЗ принимается директором индивидуально по каждому ребенку с учетом рекомендаций психолого-педагогического консилиума образовательной организации.</w:t>
      </w:r>
    </w:p>
    <w:p w:rsidR="00624EB1" w:rsidRDefault="00624EB1" w:rsidP="00624EB1">
      <w:pPr>
        <w:shd w:val="clear" w:color="auto" w:fill="FFFFFF"/>
        <w:spacing w:line="492" w:lineRule="atLeast"/>
        <w:rPr>
          <w:rFonts w:ascii="Arial" w:eastAsia="Times New Roman" w:hAnsi="Arial" w:cs="Arial"/>
          <w:color w:val="222222"/>
          <w:sz w:val="32"/>
          <w:szCs w:val="32"/>
        </w:rPr>
      </w:pPr>
    </w:p>
    <w:p w:rsidR="00624EB1" w:rsidRDefault="00624EB1" w:rsidP="00624EB1">
      <w:pPr>
        <w:shd w:val="clear" w:color="auto" w:fill="FFFFFF"/>
        <w:spacing w:line="492" w:lineRule="atLeast"/>
        <w:rPr>
          <w:rFonts w:ascii="Arial" w:eastAsia="Times New Roman" w:hAnsi="Arial" w:cs="Arial"/>
          <w:color w:val="222222"/>
          <w:sz w:val="32"/>
          <w:szCs w:val="32"/>
        </w:rPr>
      </w:pPr>
    </w:p>
    <w:p w:rsidR="00624EB1" w:rsidRPr="00624EB1" w:rsidRDefault="00624EB1" w:rsidP="00624EB1">
      <w:pPr>
        <w:shd w:val="clear" w:color="auto" w:fill="FFFFFF"/>
        <w:spacing w:line="492" w:lineRule="atLeast"/>
        <w:rPr>
          <w:rFonts w:ascii="Arial" w:eastAsia="Times New Roman" w:hAnsi="Arial" w:cs="Arial"/>
          <w:color w:val="222222"/>
          <w:sz w:val="32"/>
          <w:szCs w:val="32"/>
        </w:rPr>
      </w:pPr>
    </w:p>
    <w:p w:rsidR="00624EB1" w:rsidRPr="00624EB1" w:rsidRDefault="00624EB1" w:rsidP="00624EB1">
      <w:pPr>
        <w:shd w:val="clear" w:color="auto" w:fill="F3F8FC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0076E0"/>
          <w:spacing w:val="17"/>
          <w:sz w:val="25"/>
          <w:szCs w:val="25"/>
        </w:rPr>
      </w:pPr>
      <w:r w:rsidRPr="00624EB1">
        <w:rPr>
          <w:rFonts w:ascii="Arial" w:eastAsia="Times New Roman" w:hAnsi="Arial" w:cs="Arial"/>
          <w:b/>
          <w:bCs/>
          <w:caps/>
          <w:color w:val="0076E0"/>
          <w:spacing w:val="17"/>
          <w:sz w:val="25"/>
          <w:szCs w:val="25"/>
        </w:rPr>
        <w:t>СИТУАЦИЯ</w:t>
      </w:r>
    </w:p>
    <w:p w:rsidR="00624EB1" w:rsidRPr="00624EB1" w:rsidRDefault="00624EB1" w:rsidP="00624EB1">
      <w:pPr>
        <w:shd w:val="clear" w:color="auto" w:fill="F3F8FC"/>
        <w:spacing w:before="100" w:beforeAutospacing="1" w:after="211" w:line="492" w:lineRule="atLeast"/>
        <w:rPr>
          <w:rFonts w:ascii="Arial" w:eastAsia="Times New Roman" w:hAnsi="Arial" w:cs="Arial"/>
          <w:b/>
          <w:bCs/>
          <w:color w:val="2D3039"/>
          <w:sz w:val="32"/>
          <w:szCs w:val="32"/>
        </w:rPr>
      </w:pPr>
      <w:r w:rsidRPr="00624EB1">
        <w:rPr>
          <w:rFonts w:ascii="Arial" w:eastAsia="Times New Roman" w:hAnsi="Arial" w:cs="Arial"/>
          <w:b/>
          <w:bCs/>
          <w:color w:val="2D3039"/>
          <w:sz w:val="32"/>
          <w:szCs w:val="32"/>
        </w:rPr>
        <w:t>Должны ли ученики 7-х классов писать ВПР по второму иностранному языку</w:t>
      </w:r>
    </w:p>
    <w:p w:rsidR="00624EB1" w:rsidRPr="00624EB1" w:rsidRDefault="00624EB1" w:rsidP="00624EB1">
      <w:pPr>
        <w:shd w:val="clear" w:color="auto" w:fill="F3F8FC"/>
        <w:spacing w:after="211" w:line="492" w:lineRule="atLeast"/>
        <w:rPr>
          <w:rFonts w:ascii="Arial" w:eastAsia="Times New Roman" w:hAnsi="Arial" w:cs="Arial"/>
          <w:color w:val="222222"/>
          <w:sz w:val="32"/>
          <w:szCs w:val="32"/>
        </w:rPr>
      </w:pPr>
      <w:r w:rsidRPr="00624EB1">
        <w:rPr>
          <w:rFonts w:ascii="Arial" w:eastAsia="Times New Roman" w:hAnsi="Arial" w:cs="Arial"/>
          <w:color w:val="222222"/>
          <w:sz w:val="32"/>
          <w:szCs w:val="32"/>
        </w:rPr>
        <w:t>Школа сама выбирает, будут ли ученики принимать участие в ВПР по второму иностранному языку.</w:t>
      </w:r>
    </w:p>
    <w:p w:rsidR="00624EB1" w:rsidRPr="00624EB1" w:rsidRDefault="00624EB1" w:rsidP="00624EB1">
      <w:pPr>
        <w:shd w:val="clear" w:color="auto" w:fill="F3F8FC"/>
        <w:spacing w:line="492" w:lineRule="atLeast"/>
        <w:rPr>
          <w:rFonts w:ascii="Arial" w:eastAsia="Times New Roman" w:hAnsi="Arial" w:cs="Arial"/>
          <w:color w:val="222222"/>
          <w:sz w:val="32"/>
          <w:szCs w:val="32"/>
        </w:rPr>
      </w:pPr>
      <w:r w:rsidRPr="00624EB1">
        <w:rPr>
          <w:rFonts w:ascii="Arial" w:eastAsia="Times New Roman" w:hAnsi="Arial" w:cs="Arial"/>
          <w:color w:val="222222"/>
          <w:sz w:val="32"/>
          <w:szCs w:val="32"/>
        </w:rPr>
        <w:t>Если школа планирует участвовать в ВПР только по основному иностранному языку, тогда в форме подачи заявки для других языков нужно указать «не изучался».</w:t>
      </w:r>
      <w:r w:rsidRPr="00624EB1">
        <w:rPr>
          <w:rFonts w:ascii="Arial" w:eastAsia="Times New Roman" w:hAnsi="Arial" w:cs="Arial"/>
          <w:color w:val="222222"/>
          <w:sz w:val="32"/>
          <w:szCs w:val="32"/>
        </w:rPr>
        <w:br/>
        <w:t>Если же школа планирует участвовать в ВПР по нескольким языкам, то в форме нужно отметить все языки.</w:t>
      </w:r>
    </w:p>
    <w:p w:rsidR="00624EB1" w:rsidRPr="00624EB1" w:rsidRDefault="00624EB1" w:rsidP="00624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EB1">
        <w:rPr>
          <w:rFonts w:ascii="Arial" w:eastAsia="Times New Roman" w:hAnsi="Arial" w:cs="Arial"/>
          <w:color w:val="222222"/>
          <w:sz w:val="25"/>
          <w:szCs w:val="25"/>
        </w:rPr>
        <w:br/>
      </w:r>
    </w:p>
    <w:p w:rsidR="00624EB1" w:rsidRPr="00624EB1" w:rsidRDefault="00624EB1" w:rsidP="00624EB1">
      <w:pPr>
        <w:spacing w:after="176" w:line="240" w:lineRule="auto"/>
        <w:rPr>
          <w:rFonts w:ascii="Arial" w:eastAsia="Times New Roman" w:hAnsi="Arial" w:cs="Arial"/>
          <w:color w:val="222222"/>
          <w:sz w:val="25"/>
          <w:szCs w:val="25"/>
        </w:rPr>
      </w:pPr>
      <w:r w:rsidRPr="00624EB1">
        <w:rPr>
          <w:rFonts w:ascii="Arial" w:eastAsia="Times New Roman" w:hAnsi="Arial" w:cs="Arial"/>
          <w:color w:val="222222"/>
          <w:sz w:val="25"/>
          <w:szCs w:val="25"/>
        </w:rPr>
        <w:br/>
      </w:r>
    </w:p>
    <w:p w:rsidR="00ED1199" w:rsidRDefault="00ED1199"/>
    <w:sectPr w:rsidR="00ED1199" w:rsidSect="00624E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50413"/>
    <w:multiLevelType w:val="multilevel"/>
    <w:tmpl w:val="0CD82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7B0C8C"/>
    <w:multiLevelType w:val="multilevel"/>
    <w:tmpl w:val="261C4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4EB1"/>
    <w:rsid w:val="00624EB1"/>
    <w:rsid w:val="00ED1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4E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24E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24E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4E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24EB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24EB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uthorname">
    <w:name w:val="author__name"/>
    <w:basedOn w:val="a0"/>
    <w:rsid w:val="00624EB1"/>
  </w:style>
  <w:style w:type="character" w:customStyle="1" w:styleId="authorprops">
    <w:name w:val="author__props"/>
    <w:basedOn w:val="a0"/>
    <w:rsid w:val="00624EB1"/>
  </w:style>
  <w:style w:type="paragraph" w:styleId="a3">
    <w:name w:val="Normal (Web)"/>
    <w:basedOn w:val="a"/>
    <w:uiPriority w:val="99"/>
    <w:unhideWhenUsed/>
    <w:rsid w:val="00624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24EB1"/>
    <w:rPr>
      <w:color w:val="0000FF"/>
      <w:u w:val="single"/>
    </w:rPr>
  </w:style>
  <w:style w:type="character" w:styleId="a5">
    <w:name w:val="Strong"/>
    <w:basedOn w:val="a0"/>
    <w:uiPriority w:val="22"/>
    <w:qFormat/>
    <w:rsid w:val="00624EB1"/>
    <w:rPr>
      <w:b/>
      <w:bCs/>
    </w:rPr>
  </w:style>
  <w:style w:type="paragraph" w:customStyle="1" w:styleId="incut-v4title">
    <w:name w:val="incut-v4__title"/>
    <w:basedOn w:val="a"/>
    <w:rsid w:val="00624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-info">
    <w:name w:val="copyright-info"/>
    <w:basedOn w:val="a"/>
    <w:rsid w:val="00624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2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4E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88989">
          <w:marLeft w:val="0"/>
          <w:marRight w:val="0"/>
          <w:marTop w:val="0"/>
          <w:marBottom w:val="5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9122">
              <w:marLeft w:val="0"/>
              <w:marRight w:val="0"/>
              <w:marTop w:val="263"/>
              <w:marBottom w:val="43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6901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02044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91573">
                      <w:marLeft w:val="0"/>
                      <w:marRight w:val="42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7220">
              <w:marLeft w:val="0"/>
              <w:marRight w:val="0"/>
              <w:marTop w:val="421"/>
              <w:marBottom w:val="4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5845">
              <w:marLeft w:val="0"/>
              <w:marRight w:val="0"/>
              <w:marTop w:val="421"/>
              <w:marBottom w:val="4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59041">
                      <w:marLeft w:val="0"/>
                      <w:marRight w:val="0"/>
                      <w:marTop w:val="0"/>
                      <w:marBottom w:val="3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1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1382405">
              <w:marLeft w:val="0"/>
              <w:marRight w:val="0"/>
              <w:marTop w:val="421"/>
              <w:marBottom w:val="4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20562">
                      <w:marLeft w:val="0"/>
                      <w:marRight w:val="0"/>
                      <w:marTop w:val="0"/>
                      <w:marBottom w:val="3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78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6967717">
              <w:marLeft w:val="0"/>
              <w:marRight w:val="0"/>
              <w:marTop w:val="421"/>
              <w:marBottom w:val="4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76169">
                  <w:marLeft w:val="0"/>
                  <w:marRight w:val="0"/>
                  <w:marTop w:val="0"/>
                  <w:marBottom w:val="3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5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2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1767901">
              <w:marLeft w:val="0"/>
              <w:marRight w:val="0"/>
              <w:marTop w:val="421"/>
              <w:marBottom w:val="4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8017">
                  <w:marLeft w:val="0"/>
                  <w:marRight w:val="0"/>
                  <w:marTop w:val="0"/>
                  <w:marBottom w:val="2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901459">
              <w:marLeft w:val="0"/>
              <w:marRight w:val="0"/>
              <w:marTop w:val="0"/>
              <w:marBottom w:val="3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2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0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931182">
              <w:marLeft w:val="0"/>
              <w:marRight w:val="0"/>
              <w:marTop w:val="0"/>
              <w:marBottom w:val="3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93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1703601">
              <w:marLeft w:val="0"/>
              <w:marRight w:val="0"/>
              <w:marTop w:val="421"/>
              <w:marBottom w:val="4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4667">
                  <w:marLeft w:val="0"/>
                  <w:marRight w:val="0"/>
                  <w:marTop w:val="0"/>
                  <w:marBottom w:val="2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054306">
                      <w:marLeft w:val="0"/>
                      <w:marRight w:val="0"/>
                      <w:marTop w:val="211"/>
                      <w:marBottom w:val="21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1000">
                          <w:marLeft w:val="0"/>
                          <w:marRight w:val="0"/>
                          <w:marTop w:val="0"/>
                          <w:marBottom w:val="2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8979191">
              <w:marLeft w:val="0"/>
              <w:marRight w:val="0"/>
              <w:marTop w:val="421"/>
              <w:marBottom w:val="4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5153">
                  <w:marLeft w:val="0"/>
                  <w:marRight w:val="0"/>
                  <w:marTop w:val="0"/>
                  <w:marBottom w:val="2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system/content/attachment/1/16/-271845/" TargetMode="External"/><Relationship Id="rId13" Type="http://schemas.openxmlformats.org/officeDocument/2006/relationships/hyperlink" Target="https://1zavuch.ru/" TargetMode="External"/><Relationship Id="rId18" Type="http://schemas.openxmlformats.org/officeDocument/2006/relationships/hyperlink" Target="https://1zavuch.ru/" TargetMode="External"/><Relationship Id="rId26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s://1zavuch.ru/system/content/attachment/1/16/-217969/" TargetMode="External"/><Relationship Id="rId7" Type="http://schemas.openxmlformats.org/officeDocument/2006/relationships/hyperlink" Target="https://1zavuch.ru/" TargetMode="External"/><Relationship Id="rId12" Type="http://schemas.openxmlformats.org/officeDocument/2006/relationships/hyperlink" Target="https://1zavuch.ru/" TargetMode="External"/><Relationship Id="rId17" Type="http://schemas.openxmlformats.org/officeDocument/2006/relationships/hyperlink" Target="https://1zavuch.ru/" TargetMode="External"/><Relationship Id="rId25" Type="http://schemas.openxmlformats.org/officeDocument/2006/relationships/hyperlink" Target="https://1zavuch.ru/system/content/image/66/1/-2541616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zavuch.ru/" TargetMode="External"/><Relationship Id="rId20" Type="http://schemas.openxmlformats.org/officeDocument/2006/relationships/hyperlink" Target="https://1zavuch.ru/system/content/attachment/1/16/-217966/" TargetMode="External"/><Relationship Id="rId29" Type="http://schemas.openxmlformats.org/officeDocument/2006/relationships/hyperlink" Target="https://1zavuch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zavuch.ru/" TargetMode="External"/><Relationship Id="rId11" Type="http://schemas.openxmlformats.org/officeDocument/2006/relationships/hyperlink" Target="https://1zavuch.ru/" TargetMode="External"/><Relationship Id="rId24" Type="http://schemas.openxmlformats.org/officeDocument/2006/relationships/hyperlink" Target="https://1zavuch.ru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1zavuch.ru/" TargetMode="External"/><Relationship Id="rId15" Type="http://schemas.openxmlformats.org/officeDocument/2006/relationships/hyperlink" Target="https://1zavuch.ru/" TargetMode="External"/><Relationship Id="rId23" Type="http://schemas.openxmlformats.org/officeDocument/2006/relationships/hyperlink" Target="https://1zavuch.ru/system/content/attachment/1/16/-217978/" TargetMode="External"/><Relationship Id="rId28" Type="http://schemas.openxmlformats.org/officeDocument/2006/relationships/hyperlink" Target="https://1zavuch.ru/" TargetMode="External"/><Relationship Id="rId10" Type="http://schemas.openxmlformats.org/officeDocument/2006/relationships/hyperlink" Target="https://1zavuch.ru/" TargetMode="External"/><Relationship Id="rId19" Type="http://schemas.openxmlformats.org/officeDocument/2006/relationships/hyperlink" Target="https://1zavuch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1zavuch.ru/" TargetMode="External"/><Relationship Id="rId22" Type="http://schemas.openxmlformats.org/officeDocument/2006/relationships/hyperlink" Target="https://1zavuch.ru/system/content/attachment/1/16/-217973/" TargetMode="External"/><Relationship Id="rId27" Type="http://schemas.openxmlformats.org/officeDocument/2006/relationships/hyperlink" Target="https://1zavuch.ru/system/content/attachment/1/16/-271449/" TargetMode="External"/><Relationship Id="rId30" Type="http://schemas.openxmlformats.org/officeDocument/2006/relationships/hyperlink" Target="https://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1438</Words>
  <Characters>8201</Characters>
  <Application>Microsoft Office Word</Application>
  <DocSecurity>0</DocSecurity>
  <Lines>68</Lines>
  <Paragraphs>19</Paragraphs>
  <ScaleCrop>false</ScaleCrop>
  <Company>Reanimator Extreme Edition</Company>
  <LinksUpToDate>false</LinksUpToDate>
  <CharactersWithSpaces>9620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333</cp:lastModifiedBy>
  <cp:revision>3</cp:revision>
  <dcterms:created xsi:type="dcterms:W3CDTF">2021-02-19T14:23:00Z</dcterms:created>
  <dcterms:modified xsi:type="dcterms:W3CDTF">2021-02-19T14:29:00Z</dcterms:modified>
</cp:coreProperties>
</file>